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media/image1.jpeg" ContentType="image/jpeg"/>
  <Override PartName="/word/media/image3.png" ContentType="image/png"/>
  <Override PartName="/word/media/image2.jpeg" ContentType="image/jpeg"/>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word/_rels/footer4.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word/_rels/header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480" w:before="57" w:after="0"/>
        <w:jc w:val="center"/>
        <w:rPr>
          <w:rFonts w:ascii="Calibri" w:hAnsi="Calibri" w:eastAsia="Calibri" w:cs="Calibri"/>
          <w:b/>
          <w:sz w:val="24"/>
          <w:szCs w:val="24"/>
        </w:rPr>
      </w:pPr>
      <w:r>
        <w:rPr>
          <w:rFonts w:eastAsia="Calibri" w:cs="Calibri" w:ascii="Arial" w:hAnsi="Arial"/>
          <w:b/>
          <w:sz w:val="22"/>
          <w:szCs w:val="22"/>
        </w:rPr>
        <w:t>ANEXO I – CATEGORIAS</w:t>
      </w:r>
    </w:p>
    <w:p>
      <w:pPr>
        <w:pStyle w:val="ListParagraph"/>
        <w:widowControl/>
        <w:suppressAutoHyphens w:val="true"/>
        <w:bidi w:val="0"/>
        <w:spacing w:lineRule="auto" w:line="480" w:before="57" w:after="0"/>
        <w:ind w:hanging="0" w:left="720" w:right="0"/>
        <w:contextualSpacing w:val="false"/>
        <w:jc w:val="left"/>
        <w:rPr>
          <w:b/>
          <w:bCs/>
        </w:rPr>
      </w:pPr>
      <w:r>
        <w:rPr>
          <w:rFonts w:ascii="Arial" w:hAnsi="Arial"/>
          <w:b/>
          <w:bCs/>
          <w:sz w:val="22"/>
          <w:szCs w:val="22"/>
        </w:rPr>
        <w:t>1. RECURSOS DO EDITAL</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O presente edital possui valor total de R$</w:t>
      </w:r>
      <w:r>
        <w:rPr>
          <w:rFonts w:ascii="Arial" w:hAnsi="Arial"/>
          <w:color w:val="auto"/>
          <w:sz w:val="22"/>
          <w:szCs w:val="22"/>
        </w:rPr>
        <w:t xml:space="preserve"> </w:t>
      </w:r>
      <w:r>
        <w:rPr>
          <w:rFonts w:ascii="Arial" w:hAnsi="Arial"/>
          <w:color w:val="000000"/>
          <w:sz w:val="22"/>
          <w:szCs w:val="22"/>
          <w:shd w:fill="auto" w:val="clear"/>
        </w:rPr>
        <w:t>198.253,09 (cento e noventa e oito mil, duzentos e cinquenta e três reais e nove centavos),</w:t>
      </w:r>
      <w:r>
        <w:rPr>
          <w:rFonts w:ascii="Arial" w:hAnsi="Arial"/>
          <w:sz w:val="22"/>
          <w:szCs w:val="22"/>
          <w:shd w:fill="auto" w:val="clear"/>
        </w:rPr>
        <w:t xml:space="preserve"> dist</w:t>
      </w:r>
      <w:r>
        <w:rPr>
          <w:rFonts w:ascii="Arial" w:hAnsi="Arial"/>
          <w:sz w:val="22"/>
          <w:szCs w:val="22"/>
        </w:rPr>
        <w:t>ribuídos da seguinte forma:</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a) Até R</w:t>
      </w:r>
      <w:r>
        <w:rPr>
          <w:rFonts w:ascii="Arial" w:hAnsi="Arial"/>
          <w:color w:val="000000"/>
          <w:sz w:val="22"/>
          <w:szCs w:val="22"/>
          <w:shd w:fill="auto" w:val="clear"/>
        </w:rPr>
        <w:t xml:space="preserve">$  </w:t>
      </w:r>
      <w:r>
        <w:rPr>
          <w:rFonts w:ascii="Arial" w:hAnsi="Arial"/>
          <w:color w:val="000000"/>
          <w:sz w:val="22"/>
          <w:szCs w:val="22"/>
          <w:shd w:fill="auto" w:val="clear"/>
        </w:rPr>
        <w:t>60.000,00 (sessenta mil reais) para CATEGORIA AUDIOVISUAL</w:t>
      </w:r>
      <w:r>
        <w:rPr>
          <w:rFonts w:ascii="Arial" w:hAnsi="Arial"/>
          <w:color w:val="000000"/>
          <w:sz w:val="22"/>
          <w:szCs w:val="22"/>
          <w:shd w:fill="auto" w:val="clear"/>
        </w:rPr>
        <w:t>;</w:t>
      </w:r>
      <w:r>
        <w:rPr>
          <w:rFonts w:ascii="Arial" w:hAnsi="Arial"/>
          <w:color w:val="auto"/>
          <w:sz w:val="22"/>
          <w:szCs w:val="22"/>
        </w:rPr>
        <w:t xml:space="preserve"> </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b) Até R$  30.000,00 (trinta mil reais) para CATEGORIA CULTURA POPULAR;</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c) Até R$  20.000,00 (vinte mil reais) para CATEGORIA TEATRO;</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d) Até R$ 35.000,00 (trinta e cinco mil reais) para a CATEGORIA MÚSICA;</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e) Até R$ 33.000,00 (trinta e três mil reais) para a CATEGORIA LITERATURA;</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g) Até R</w:t>
      </w:r>
      <w:r>
        <w:rPr>
          <w:rFonts w:ascii="Arial" w:hAnsi="Arial"/>
          <w:sz w:val="22"/>
          <w:szCs w:val="22"/>
          <w:shd w:fill="auto" w:val="clear"/>
        </w:rPr>
        <w:t>$</w:t>
      </w:r>
      <w:r>
        <w:rPr>
          <w:rFonts w:ascii="Arial" w:hAnsi="Arial"/>
          <w:color w:val="000000"/>
          <w:sz w:val="22"/>
          <w:szCs w:val="22"/>
          <w:shd w:fill="auto" w:val="clear"/>
        </w:rPr>
        <w:t xml:space="preserve"> </w:t>
      </w:r>
      <w:r>
        <w:rPr>
          <w:rFonts w:ascii="Arial" w:hAnsi="Arial"/>
          <w:color w:val="000000"/>
          <w:sz w:val="22"/>
          <w:szCs w:val="22"/>
          <w:shd w:fill="auto" w:val="clear"/>
        </w:rPr>
        <w:t>10.253,09 (dez mil, duzentos e cinquenta e três reais e nove centavos) para a CATEGORIA ARTESANA</w:t>
      </w:r>
      <w:r>
        <w:rPr>
          <w:rFonts w:ascii="Arial" w:hAnsi="Arial"/>
          <w:color w:val="000000"/>
          <w:sz w:val="22"/>
          <w:szCs w:val="22"/>
          <w:shd w:fill="auto" w:val="clear"/>
        </w:rPr>
        <w:t>TO;</w:t>
      </w:r>
    </w:p>
    <w:p>
      <w:pPr>
        <w:pStyle w:val="Normal"/>
        <w:bidi w:val="0"/>
        <w:spacing w:lineRule="auto" w:line="480" w:before="57" w:after="0"/>
        <w:jc w:val="left"/>
        <w:rPr>
          <w:rFonts w:ascii="Calibri" w:hAnsi="Calibri" w:eastAsia="Calibri" w:cs="Calibri"/>
          <w:sz w:val="24"/>
          <w:szCs w:val="24"/>
        </w:rPr>
      </w:pPr>
      <w:r>
        <w:rPr>
          <w:rFonts w:eastAsia="Calibri" w:cs="Calibri" w:ascii="Arial" w:hAnsi="Arial"/>
          <w:sz w:val="22"/>
          <w:szCs w:val="22"/>
        </w:rPr>
      </w:r>
    </w:p>
    <w:p>
      <w:pPr>
        <w:pStyle w:val="ListParagraph"/>
        <w:widowControl/>
        <w:suppressAutoHyphens w:val="true"/>
        <w:bidi w:val="0"/>
        <w:spacing w:lineRule="auto" w:line="480" w:before="57" w:after="0"/>
        <w:ind w:hanging="0" w:left="720" w:right="0"/>
        <w:contextualSpacing w:val="false"/>
        <w:jc w:val="left"/>
        <w:rPr>
          <w:b/>
          <w:bCs/>
        </w:rPr>
      </w:pPr>
      <w:r>
        <w:rPr>
          <w:rFonts w:ascii="Arial" w:hAnsi="Arial"/>
          <w:b/>
          <w:bCs/>
          <w:sz w:val="22"/>
          <w:szCs w:val="22"/>
        </w:rPr>
        <w:t>2 DESCRIÇÃO DAS CATEGORIAS</w:t>
      </w:r>
    </w:p>
    <w:p>
      <w:pPr>
        <w:pStyle w:val="Normal"/>
        <w:widowControl/>
        <w:suppressAutoHyphens w:val="true"/>
        <w:bidi w:val="0"/>
        <w:spacing w:lineRule="auto" w:line="480" w:before="57" w:after="0"/>
        <w:ind w:hanging="0" w:left="720" w:right="0"/>
        <w:jc w:val="left"/>
        <w:rPr>
          <w:b/>
          <w:bCs/>
        </w:rPr>
      </w:pPr>
      <w:r>
        <w:rPr>
          <w:rFonts w:ascii="Arial" w:hAnsi="Arial"/>
          <w:b/>
          <w:bCs/>
          <w:sz w:val="22"/>
          <w:szCs w:val="22"/>
        </w:rPr>
        <w:t>2.1. AUDIOVISUAL 1 – R$ 10.000,00</w:t>
      </w:r>
    </w:p>
    <w:p>
      <w:pPr>
        <w:pStyle w:val="Normal"/>
        <w:bidi w:val="0"/>
        <w:spacing w:lineRule="auto" w:line="480" w:before="57" w:after="0"/>
        <w:ind w:hanging="0" w:left="720"/>
        <w:jc w:val="left"/>
        <w:rPr>
          <w:rFonts w:ascii="Arial" w:hAnsi="Arial"/>
          <w:sz w:val="22"/>
          <w:szCs w:val="22"/>
        </w:rPr>
      </w:pPr>
      <w:r>
        <w:rPr>
          <w:rFonts w:ascii="Arial" w:hAnsi="Arial"/>
          <w:sz w:val="22"/>
          <w:szCs w:val="22"/>
        </w:rPr>
        <w:t>a) Produção de videoclipe;</w:t>
      </w:r>
    </w:p>
    <w:p>
      <w:pPr>
        <w:pStyle w:val="Normal"/>
        <w:bidi w:val="0"/>
        <w:spacing w:lineRule="auto" w:line="480" w:before="57" w:after="0"/>
        <w:ind w:hanging="0" w:left="720"/>
        <w:jc w:val="left"/>
        <w:rPr>
          <w:rFonts w:ascii="Arial" w:hAnsi="Arial"/>
          <w:sz w:val="22"/>
          <w:szCs w:val="22"/>
        </w:rPr>
      </w:pPr>
      <w:r>
        <w:rPr>
          <w:rFonts w:ascii="Arial" w:hAnsi="Arial"/>
          <w:sz w:val="22"/>
          <w:szCs w:val="22"/>
        </w:rPr>
        <w:t>b) Oficina de fotografia com exposição;</w:t>
      </w:r>
    </w:p>
    <w:p>
      <w:pPr>
        <w:pStyle w:val="Normal"/>
        <w:bidi w:val="0"/>
        <w:spacing w:lineRule="auto" w:line="480" w:before="57" w:after="0"/>
        <w:ind w:hanging="0" w:left="720"/>
        <w:jc w:val="left"/>
        <w:rPr>
          <w:rFonts w:ascii="Arial" w:hAnsi="Arial"/>
          <w:sz w:val="22"/>
          <w:szCs w:val="22"/>
        </w:rPr>
      </w:pPr>
      <w:r>
        <w:rPr>
          <w:rFonts w:ascii="Arial" w:hAnsi="Arial"/>
          <w:sz w:val="22"/>
          <w:szCs w:val="22"/>
        </w:rPr>
        <w:t>c) Oficina de pintura com exposição;</w:t>
      </w:r>
    </w:p>
    <w:p>
      <w:pPr>
        <w:pStyle w:val="Normal"/>
        <w:bidi w:val="0"/>
        <w:spacing w:lineRule="auto" w:line="480" w:before="57" w:after="0"/>
        <w:ind w:hanging="0" w:left="720"/>
        <w:jc w:val="left"/>
        <w:rPr>
          <w:rFonts w:ascii="Arial" w:hAnsi="Arial"/>
          <w:sz w:val="22"/>
          <w:szCs w:val="22"/>
        </w:rPr>
      </w:pPr>
      <w:r>
        <w:rPr>
          <w:rFonts w:ascii="Arial" w:hAnsi="Arial"/>
          <w:sz w:val="22"/>
          <w:szCs w:val="22"/>
        </w:rPr>
        <w:t>d) Ações de Capacitação, Formação e qualificação em audiovisual;</w:t>
      </w:r>
    </w:p>
    <w:p>
      <w:pPr>
        <w:pStyle w:val="Normal"/>
        <w:bidi w:val="0"/>
        <w:spacing w:lineRule="auto" w:line="480" w:before="57" w:after="0"/>
        <w:ind w:hanging="0" w:left="720"/>
        <w:jc w:val="left"/>
        <w:rPr>
          <w:rFonts w:ascii="Arial" w:hAnsi="Arial"/>
          <w:sz w:val="22"/>
          <w:szCs w:val="22"/>
        </w:rPr>
      </w:pPr>
      <w:r>
        <w:rPr>
          <w:rFonts w:ascii="Arial" w:hAnsi="Arial"/>
          <w:sz w:val="22"/>
          <w:szCs w:val="22"/>
        </w:rPr>
        <w:t>e) Outras ações não citadas anteriormente.</w:t>
      </w:r>
    </w:p>
    <w:p>
      <w:pPr>
        <w:pStyle w:val="Normal"/>
        <w:bidi w:val="0"/>
        <w:spacing w:lineRule="auto" w:line="480" w:before="57" w:after="0"/>
        <w:ind w:hanging="0" w:left="720"/>
        <w:jc w:val="left"/>
        <w:rPr>
          <w:rFonts w:ascii="Arial" w:hAnsi="Arial"/>
          <w:sz w:val="22"/>
          <w:szCs w:val="22"/>
        </w:rPr>
      </w:pPr>
      <w:r>
        <w:rPr>
          <w:rFonts w:ascii="Arial" w:hAnsi="Arial"/>
          <w:sz w:val="22"/>
          <w:szCs w:val="22"/>
        </w:rPr>
      </w:r>
    </w:p>
    <w:p>
      <w:pPr>
        <w:pStyle w:val="Normal"/>
        <w:widowControl/>
        <w:suppressAutoHyphens w:val="true"/>
        <w:bidi w:val="0"/>
        <w:spacing w:lineRule="auto" w:line="480" w:before="57" w:after="0"/>
        <w:ind w:hanging="0" w:left="720" w:right="0"/>
        <w:jc w:val="left"/>
        <w:rPr>
          <w:rFonts w:ascii="Arial" w:hAnsi="Arial"/>
          <w:b/>
          <w:bCs/>
          <w:sz w:val="22"/>
          <w:szCs w:val="22"/>
        </w:rPr>
      </w:pPr>
      <w:r>
        <w:rPr>
          <w:rFonts w:ascii="Arial" w:hAnsi="Arial"/>
          <w:b/>
          <w:bCs/>
          <w:sz w:val="22"/>
          <w:szCs w:val="22"/>
        </w:rPr>
        <w:t>2.2.  AUDIOVISUAL 2 – R$ 35.000,00</w:t>
      </w:r>
    </w:p>
    <w:p>
      <w:pPr>
        <w:pStyle w:val="Normal"/>
        <w:bidi w:val="0"/>
        <w:spacing w:lineRule="auto" w:line="480" w:before="57" w:after="0"/>
        <w:ind w:hanging="0" w:left="720"/>
        <w:jc w:val="left"/>
        <w:rPr>
          <w:rFonts w:ascii="Arial" w:hAnsi="Arial"/>
          <w:sz w:val="22"/>
          <w:szCs w:val="22"/>
        </w:rPr>
      </w:pPr>
      <w:r>
        <w:rPr>
          <w:rFonts w:ascii="Arial" w:hAnsi="Arial"/>
          <w:sz w:val="22"/>
          <w:szCs w:val="22"/>
        </w:rPr>
        <w:t>a) Festival de cinema/mostras e ou festivais audiovisuais;</w:t>
      </w:r>
    </w:p>
    <w:p>
      <w:pPr>
        <w:pStyle w:val="Normal"/>
        <w:bidi w:val="0"/>
        <w:spacing w:lineRule="auto" w:line="480" w:before="57" w:after="0"/>
        <w:ind w:hanging="0" w:left="720"/>
        <w:jc w:val="left"/>
        <w:rPr>
          <w:rFonts w:ascii="Arial" w:hAnsi="Arial"/>
          <w:sz w:val="22"/>
          <w:szCs w:val="22"/>
        </w:rPr>
      </w:pPr>
      <w:r>
        <w:rPr>
          <w:rFonts w:ascii="Arial" w:hAnsi="Arial"/>
          <w:sz w:val="22"/>
          <w:szCs w:val="22"/>
        </w:rPr>
        <w:t>b) cinema itinerante;</w:t>
      </w:r>
    </w:p>
    <w:p>
      <w:pPr>
        <w:pStyle w:val="Normal"/>
        <w:bidi w:val="0"/>
        <w:spacing w:lineRule="auto" w:line="480" w:before="57" w:after="0"/>
        <w:ind w:hanging="0" w:left="720"/>
        <w:jc w:val="left"/>
        <w:rPr>
          <w:rFonts w:ascii="Arial" w:hAnsi="Arial"/>
          <w:sz w:val="22"/>
          <w:szCs w:val="22"/>
        </w:rPr>
      </w:pPr>
      <w:r>
        <w:rPr>
          <w:rFonts w:ascii="Arial" w:hAnsi="Arial"/>
          <w:sz w:val="22"/>
          <w:szCs w:val="22"/>
        </w:rPr>
        <w:t>c)  produção de documentário curta ou média metragem</w:t>
      </w:r>
    </w:p>
    <w:p>
      <w:pPr>
        <w:pStyle w:val="Normal"/>
        <w:bidi w:val="0"/>
        <w:spacing w:lineRule="auto" w:line="480" w:before="57" w:after="0"/>
        <w:ind w:hanging="0" w:left="720"/>
        <w:jc w:val="left"/>
        <w:rPr>
          <w:rFonts w:ascii="Arial" w:hAnsi="Arial"/>
          <w:sz w:val="22"/>
          <w:szCs w:val="22"/>
        </w:rPr>
      </w:pPr>
      <w:r>
        <w:rPr>
          <w:rFonts w:ascii="Arial" w:hAnsi="Arial"/>
          <w:sz w:val="22"/>
          <w:szCs w:val="22"/>
        </w:rPr>
        <w:t>d) produção curta ou média metragem de ficção, animação, dentre outros gêneros;</w:t>
      </w:r>
    </w:p>
    <w:p>
      <w:pPr>
        <w:pStyle w:val="Normal"/>
        <w:bidi w:val="0"/>
        <w:spacing w:lineRule="auto" w:line="480" w:before="57" w:after="0"/>
        <w:ind w:hanging="0" w:left="720"/>
        <w:jc w:val="left"/>
        <w:rPr>
          <w:rFonts w:ascii="Arial" w:hAnsi="Arial"/>
          <w:sz w:val="22"/>
          <w:szCs w:val="22"/>
        </w:rPr>
      </w:pPr>
      <w:r>
        <w:rPr>
          <w:rFonts w:ascii="Arial" w:hAnsi="Arial"/>
          <w:sz w:val="22"/>
          <w:szCs w:val="22"/>
        </w:rPr>
        <w:t>e)  outras ações não citadas anteriormente que tenham ênfase no audiovisual.</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b/>
          <w:bCs/>
          <w:sz w:val="22"/>
          <w:szCs w:val="22"/>
        </w:rPr>
        <w:t>2.3</w:t>
      </w:r>
      <w:r>
        <w:rPr>
          <w:rFonts w:ascii="Arial" w:hAnsi="Arial"/>
          <w:sz w:val="22"/>
          <w:szCs w:val="22"/>
        </w:rPr>
        <w:t xml:space="preserve">. </w:t>
      </w:r>
      <w:r>
        <w:rPr>
          <w:rFonts w:ascii="Arial" w:hAnsi="Arial"/>
          <w:b/>
          <w:bCs/>
          <w:sz w:val="22"/>
          <w:szCs w:val="22"/>
        </w:rPr>
        <w:t>AUDIOVISUAL 3 – R$ 12.500,00 cada</w:t>
      </w:r>
    </w:p>
    <w:p>
      <w:pPr>
        <w:pStyle w:val="Normal"/>
        <w:widowControl/>
        <w:suppressAutoHyphens w:val="true"/>
        <w:bidi w:val="0"/>
        <w:spacing w:lineRule="auto" w:line="480" w:before="57" w:after="0"/>
        <w:ind w:hanging="0" w:left="737" w:right="0"/>
        <w:jc w:val="both"/>
        <w:rPr>
          <w:rFonts w:ascii="Arial" w:hAnsi="Arial"/>
          <w:sz w:val="22"/>
          <w:szCs w:val="22"/>
        </w:rPr>
      </w:pPr>
      <w:r>
        <w:rPr>
          <w:rFonts w:ascii="Arial" w:hAnsi="Arial"/>
          <w:b w:val="false"/>
          <w:bCs w:val="false"/>
          <w:sz w:val="22"/>
          <w:szCs w:val="22"/>
        </w:rPr>
        <w:t xml:space="preserve">a) Produção de vídeo Sobre o Município de Venda Nova do Imigrante, ressaltando as belezas e potencialidades, incluindo trilha sonora, com duração de até 05 minutos,  </w:t>
      </w:r>
      <w:r>
        <w:rPr>
          <w:rFonts w:ascii="Arial" w:hAnsi="Arial"/>
          <w:sz w:val="22"/>
          <w:szCs w:val="22"/>
        </w:rPr>
        <w:t>Linguagem clara e objetiva, Roteiro bem estruturado, Boa qualidade de áudio e imagem, Legendas, dentre outros.</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br/>
      </w:r>
      <w:r>
        <w:rPr>
          <w:rFonts w:ascii="Arial" w:hAnsi="Arial"/>
          <w:b/>
          <w:bCs/>
          <w:sz w:val="22"/>
          <w:szCs w:val="22"/>
        </w:rPr>
        <w:t>2.4 CULTURAS TRADICIONAIS – R$ 15.000,00 cada</w:t>
      </w:r>
    </w:p>
    <w:p>
      <w:pPr>
        <w:pStyle w:val="Normal"/>
        <w:bidi w:val="0"/>
        <w:spacing w:lineRule="auto" w:line="480" w:before="57" w:after="0"/>
        <w:ind w:hanging="0" w:left="720"/>
        <w:jc w:val="left"/>
        <w:rPr>
          <w:shd w:fill="FFFF00" w:val="clear"/>
        </w:rPr>
      </w:pPr>
      <w:r>
        <w:rPr>
          <w:rFonts w:ascii="Arial" w:hAnsi="Arial"/>
          <w:sz w:val="22"/>
          <w:szCs w:val="22"/>
          <w:shd w:fill="auto" w:val="clear"/>
        </w:rPr>
        <w:t>a) Projetos relacionados a folclore, festas tradicionais e outras manifestações culturais;</w:t>
      </w:r>
    </w:p>
    <w:p>
      <w:pPr>
        <w:pStyle w:val="Normal"/>
        <w:bidi w:val="0"/>
        <w:spacing w:lineRule="auto" w:line="480" w:before="57" w:after="0"/>
        <w:ind w:hanging="0" w:left="720"/>
        <w:jc w:val="left"/>
        <w:rPr>
          <w:shd w:fill="FFFF00" w:val="clear"/>
        </w:rPr>
      </w:pPr>
      <w:r>
        <w:rPr>
          <w:rFonts w:ascii="Arial" w:hAnsi="Arial"/>
          <w:sz w:val="22"/>
          <w:szCs w:val="22"/>
          <w:shd w:fill="auto" w:val="clear"/>
        </w:rPr>
        <w:t>b) Aquisição de indumentárias, vestuário, adereços e instrumentos musicais para os grupos;</w:t>
      </w:r>
    </w:p>
    <w:p>
      <w:pPr>
        <w:pStyle w:val="Normal"/>
        <w:bidi w:val="0"/>
        <w:spacing w:lineRule="auto" w:line="480" w:before="57" w:after="0"/>
        <w:ind w:hanging="0" w:left="720"/>
        <w:jc w:val="left"/>
        <w:rPr>
          <w:shd w:fill="FFFF00" w:val="clear"/>
        </w:rPr>
      </w:pPr>
      <w:r>
        <w:rPr>
          <w:rFonts w:ascii="Arial" w:hAnsi="Arial"/>
          <w:sz w:val="22"/>
          <w:szCs w:val="22"/>
          <w:shd w:fill="auto" w:val="clear"/>
        </w:rPr>
        <w:t xml:space="preserve">c) Intercambio de manifestações culturais, com apresentações, encontros e outras ações; </w:t>
      </w:r>
    </w:p>
    <w:p>
      <w:pPr>
        <w:pStyle w:val="Normal"/>
        <w:bidi w:val="0"/>
        <w:spacing w:lineRule="auto" w:line="480" w:before="57" w:after="0"/>
        <w:ind w:hanging="0" w:left="720"/>
        <w:jc w:val="left"/>
        <w:rPr>
          <w:shd w:fill="FFFF00" w:val="clear"/>
        </w:rPr>
      </w:pPr>
      <w:r>
        <w:rPr>
          <w:rFonts w:ascii="Arial" w:hAnsi="Arial"/>
          <w:sz w:val="22"/>
          <w:szCs w:val="22"/>
          <w:shd w:fill="auto" w:val="clear"/>
        </w:rPr>
        <w:t>d) Transmissão de conhecimento e formação de jovens (oficinas, seminários e outras ações);</w:t>
      </w:r>
    </w:p>
    <w:p>
      <w:pPr>
        <w:pStyle w:val="Normal"/>
        <w:bidi w:val="0"/>
        <w:spacing w:lineRule="auto" w:line="480" w:before="57" w:after="0"/>
        <w:ind w:hanging="0" w:left="720"/>
        <w:jc w:val="left"/>
        <w:rPr>
          <w:shd w:fill="FFFF00" w:val="clear"/>
        </w:rPr>
      </w:pPr>
      <w:r>
        <w:rPr>
          <w:rFonts w:ascii="Arial" w:hAnsi="Arial"/>
          <w:sz w:val="22"/>
          <w:szCs w:val="22"/>
          <w:shd w:fill="auto" w:val="clear"/>
        </w:rPr>
        <w:t>e) apresentações itinerantes, inclusive custeio de transporte e alimentação;</w:t>
      </w:r>
    </w:p>
    <w:p>
      <w:pPr>
        <w:pStyle w:val="Normal"/>
        <w:widowControl/>
        <w:suppressAutoHyphens w:val="true"/>
        <w:bidi w:val="0"/>
        <w:spacing w:lineRule="auto" w:line="480" w:before="57" w:after="0"/>
        <w:ind w:hanging="0" w:left="737" w:right="0"/>
        <w:jc w:val="left"/>
        <w:rPr>
          <w:shd w:fill="FFFF00" w:val="clear"/>
        </w:rPr>
      </w:pPr>
      <w:r>
        <w:rPr>
          <w:rFonts w:ascii="Arial" w:hAnsi="Arial"/>
          <w:sz w:val="22"/>
          <w:szCs w:val="22"/>
          <w:shd w:fill="auto" w:val="clear"/>
        </w:rPr>
        <w:t xml:space="preserve">f) Outras ações não citadas anteriormente, desde que tenham como ênfase principal a cultura tradicional popular. </w:t>
      </w:r>
    </w:p>
    <w:p>
      <w:pPr>
        <w:pStyle w:val="Normal"/>
        <w:widowControl/>
        <w:suppressAutoHyphens w:val="true"/>
        <w:bidi w:val="0"/>
        <w:spacing w:lineRule="auto" w:line="480" w:before="57" w:after="0"/>
        <w:ind w:hanging="0" w:left="720" w:right="0"/>
        <w:jc w:val="left"/>
        <w:rPr>
          <w:rFonts w:ascii="Arial" w:hAnsi="Arial"/>
          <w:sz w:val="22"/>
          <w:szCs w:val="22"/>
        </w:rPr>
      </w:pPr>
      <w:r>
        <w:rPr>
          <w:rFonts w:ascii="Arial" w:hAnsi="Arial"/>
          <w:sz w:val="22"/>
          <w:szCs w:val="22"/>
        </w:rPr>
        <w:br/>
      </w:r>
      <w:r>
        <w:rPr>
          <w:rFonts w:ascii="Arial" w:hAnsi="Arial"/>
          <w:b/>
          <w:bCs/>
          <w:sz w:val="22"/>
          <w:szCs w:val="22"/>
        </w:rPr>
        <w:t>2.5. TEATRO – R$ 20.000,00</w:t>
      </w:r>
    </w:p>
    <w:p>
      <w:pPr>
        <w:pStyle w:val="Normal"/>
        <w:bidi w:val="0"/>
        <w:spacing w:lineRule="auto" w:line="480" w:before="57" w:after="0"/>
        <w:ind w:hanging="0" w:left="720"/>
        <w:jc w:val="left"/>
        <w:rPr>
          <w:rFonts w:ascii="Arial" w:hAnsi="Arial"/>
          <w:sz w:val="22"/>
          <w:szCs w:val="22"/>
        </w:rPr>
      </w:pPr>
      <w:r>
        <w:rPr>
          <w:rFonts w:ascii="Arial" w:hAnsi="Arial"/>
          <w:sz w:val="22"/>
          <w:szCs w:val="22"/>
        </w:rPr>
        <w:t>a) Produção e montagem de espetáculos, inclusive aquisição de figurinos;</w:t>
      </w:r>
    </w:p>
    <w:p>
      <w:pPr>
        <w:pStyle w:val="Normal"/>
        <w:bidi w:val="0"/>
        <w:spacing w:lineRule="auto" w:line="480" w:before="57" w:after="0"/>
        <w:ind w:hanging="0" w:left="720"/>
        <w:jc w:val="left"/>
        <w:rPr>
          <w:rFonts w:ascii="Arial" w:hAnsi="Arial"/>
          <w:sz w:val="22"/>
          <w:szCs w:val="22"/>
        </w:rPr>
      </w:pPr>
      <w:r>
        <w:rPr>
          <w:rFonts w:ascii="Arial" w:hAnsi="Arial"/>
          <w:sz w:val="22"/>
          <w:szCs w:val="22"/>
        </w:rPr>
        <w:t xml:space="preserve">b) Circulação de espetáculos, inclusive custeio de transporte e alimentação; </w:t>
      </w:r>
    </w:p>
    <w:p>
      <w:pPr>
        <w:pStyle w:val="Normal"/>
        <w:bidi w:val="0"/>
        <w:spacing w:lineRule="auto" w:line="480" w:before="57" w:after="0"/>
        <w:ind w:hanging="0" w:left="720"/>
        <w:jc w:val="left"/>
        <w:rPr>
          <w:rFonts w:ascii="Arial" w:hAnsi="Arial"/>
          <w:sz w:val="22"/>
          <w:szCs w:val="22"/>
        </w:rPr>
      </w:pPr>
      <w:r>
        <w:rPr>
          <w:rFonts w:ascii="Arial" w:hAnsi="Arial"/>
          <w:sz w:val="22"/>
          <w:szCs w:val="22"/>
        </w:rPr>
        <w:t>c) Oficina de teatro, com apresentação de espetáculo;</w:t>
      </w:r>
    </w:p>
    <w:p>
      <w:pPr>
        <w:pStyle w:val="Normal"/>
        <w:widowControl/>
        <w:suppressAutoHyphens w:val="true"/>
        <w:bidi w:val="0"/>
        <w:spacing w:lineRule="auto" w:line="480" w:before="57" w:after="0"/>
        <w:ind w:hanging="0" w:left="737" w:right="0"/>
        <w:jc w:val="left"/>
        <w:rPr>
          <w:rFonts w:ascii="Arial" w:hAnsi="Arial"/>
          <w:sz w:val="22"/>
          <w:szCs w:val="22"/>
        </w:rPr>
      </w:pPr>
      <w:r>
        <w:rPr>
          <w:rFonts w:ascii="Arial" w:hAnsi="Arial"/>
          <w:sz w:val="22"/>
          <w:szCs w:val="22"/>
        </w:rPr>
        <w:t>d) outras ações não citadas anteriormente que tenham ênfase no teatro.</w:t>
        <w:br/>
        <w:br/>
      </w:r>
      <w:r>
        <w:rPr>
          <w:rFonts w:ascii="Arial" w:hAnsi="Arial"/>
          <w:b/>
          <w:bCs/>
          <w:sz w:val="22"/>
          <w:szCs w:val="22"/>
        </w:rPr>
        <w:t>2.6. MÚSICA – R$ 35.000,00</w:t>
      </w:r>
    </w:p>
    <w:p>
      <w:pPr>
        <w:pStyle w:val="Normal"/>
        <w:bidi w:val="0"/>
        <w:spacing w:lineRule="auto" w:line="480" w:before="57" w:after="0"/>
        <w:ind w:hanging="0" w:left="720"/>
        <w:jc w:val="left"/>
        <w:rPr>
          <w:rFonts w:ascii="Arial" w:hAnsi="Arial"/>
          <w:sz w:val="22"/>
          <w:szCs w:val="22"/>
        </w:rPr>
      </w:pPr>
      <w:r>
        <w:rPr>
          <w:rFonts w:ascii="Arial" w:hAnsi="Arial"/>
          <w:sz w:val="22"/>
          <w:szCs w:val="22"/>
        </w:rPr>
        <w:t>a) Festival de música com premiação para os artistas locais;</w:t>
      </w:r>
    </w:p>
    <w:p>
      <w:pPr>
        <w:pStyle w:val="Normal"/>
        <w:bidi w:val="0"/>
        <w:spacing w:lineRule="auto" w:line="480" w:before="57" w:after="0"/>
        <w:ind w:hanging="0" w:left="720"/>
        <w:jc w:val="left"/>
        <w:rPr>
          <w:shd w:fill="auto" w:val="clear"/>
        </w:rPr>
      </w:pPr>
      <w:r>
        <w:rPr>
          <w:rFonts w:ascii="Arial" w:hAnsi="Arial"/>
          <w:sz w:val="22"/>
          <w:szCs w:val="22"/>
          <w:shd w:fill="auto" w:val="clear"/>
        </w:rPr>
        <w:t>b) Promoção de shows de artistas regionais ou nacionais, inclusive banda;</w:t>
      </w:r>
    </w:p>
    <w:p>
      <w:pPr>
        <w:pStyle w:val="Normal"/>
        <w:bidi w:val="0"/>
        <w:spacing w:lineRule="auto" w:line="480" w:before="57" w:after="0"/>
        <w:ind w:hanging="0" w:left="720"/>
        <w:jc w:val="left"/>
        <w:rPr>
          <w:rFonts w:ascii="Arial" w:hAnsi="Arial"/>
          <w:sz w:val="22"/>
          <w:szCs w:val="22"/>
        </w:rPr>
      </w:pPr>
      <w:r>
        <w:rPr>
          <w:rFonts w:ascii="Arial" w:hAnsi="Arial"/>
          <w:sz w:val="22"/>
          <w:szCs w:val="22"/>
        </w:rPr>
        <w:t>c) concertos;</w:t>
      </w:r>
    </w:p>
    <w:p>
      <w:pPr>
        <w:pStyle w:val="Normal"/>
        <w:bidi w:val="0"/>
        <w:spacing w:lineRule="auto" w:line="480" w:before="57" w:after="0"/>
        <w:ind w:hanging="0" w:left="720"/>
        <w:jc w:val="left"/>
        <w:rPr>
          <w:rFonts w:ascii="Arial" w:hAnsi="Arial"/>
          <w:sz w:val="22"/>
          <w:szCs w:val="22"/>
        </w:rPr>
      </w:pPr>
      <w:r>
        <w:rPr>
          <w:rFonts w:ascii="Arial" w:hAnsi="Arial"/>
          <w:sz w:val="22"/>
          <w:szCs w:val="22"/>
        </w:rPr>
        <w:t>d) show de talentos com premiação para os artistas locais;</w:t>
      </w:r>
    </w:p>
    <w:p>
      <w:pPr>
        <w:pStyle w:val="Normal"/>
        <w:bidi w:val="0"/>
        <w:spacing w:lineRule="auto" w:line="480" w:before="57" w:after="0"/>
        <w:ind w:hanging="0" w:left="720"/>
        <w:jc w:val="left"/>
        <w:rPr>
          <w:rFonts w:ascii="Arial" w:hAnsi="Arial"/>
          <w:sz w:val="22"/>
          <w:szCs w:val="22"/>
        </w:rPr>
      </w:pPr>
      <w:r>
        <w:rPr>
          <w:rFonts w:ascii="Arial" w:hAnsi="Arial"/>
          <w:sz w:val="22"/>
          <w:szCs w:val="22"/>
        </w:rPr>
        <w:t xml:space="preserve">e) outras ações não citadas anteriormente que tenham ênfase na música. </w:t>
        <w:br/>
      </w:r>
    </w:p>
    <w:p>
      <w:pPr>
        <w:pStyle w:val="Normal"/>
        <w:widowControl/>
        <w:suppressAutoHyphens w:val="true"/>
        <w:bidi w:val="0"/>
        <w:spacing w:lineRule="auto" w:line="480" w:before="57" w:after="0"/>
        <w:ind w:hanging="0" w:left="720" w:right="0"/>
        <w:jc w:val="left"/>
        <w:rPr>
          <w:rFonts w:ascii="Arial" w:hAnsi="Arial"/>
          <w:b/>
          <w:bCs/>
          <w:sz w:val="22"/>
          <w:szCs w:val="22"/>
        </w:rPr>
      </w:pPr>
      <w:r>
        <w:rPr>
          <w:rFonts w:ascii="Arial" w:hAnsi="Arial"/>
          <w:b/>
          <w:bCs/>
          <w:sz w:val="22"/>
          <w:szCs w:val="22"/>
        </w:rPr>
        <w:t>2.6. LITERATURA – R$ 16.500,00 cada</w:t>
      </w:r>
    </w:p>
    <w:p>
      <w:pPr>
        <w:pStyle w:val="Normal"/>
        <w:bidi w:val="0"/>
        <w:spacing w:lineRule="auto" w:line="480" w:before="57" w:after="0"/>
        <w:ind w:hanging="0" w:left="720"/>
        <w:jc w:val="left"/>
        <w:rPr>
          <w:rFonts w:ascii="Arial" w:hAnsi="Arial"/>
          <w:sz w:val="22"/>
          <w:szCs w:val="22"/>
        </w:rPr>
      </w:pPr>
      <w:r>
        <w:rPr>
          <w:rFonts w:ascii="Arial" w:hAnsi="Arial"/>
          <w:sz w:val="22"/>
          <w:szCs w:val="22"/>
        </w:rPr>
        <w:t xml:space="preserve">a) Produção e publicação de obras literárias – com as seguintes especificações mínimas: impresso, atendendo às normas da ABNT, contendo ficha catalográfica, código de barras e ISBN. Tiragem mínima de 300 (trezentos) exemplares, capa em papel cartão 250g, no mínimo, impresso em preto e branco ou cores, de acordo com as características do projeto gráfico. </w:t>
      </w:r>
    </w:p>
    <w:p>
      <w:pPr>
        <w:pStyle w:val="Normal"/>
        <w:bidi w:val="0"/>
        <w:spacing w:lineRule="auto" w:line="480" w:before="57" w:after="0"/>
        <w:ind w:hanging="0" w:left="720"/>
        <w:jc w:val="left"/>
        <w:rPr>
          <w:rFonts w:ascii="Arial" w:hAnsi="Arial"/>
          <w:sz w:val="22"/>
          <w:szCs w:val="22"/>
        </w:rPr>
      </w:pPr>
      <w:r>
        <w:rPr>
          <w:rFonts w:ascii="Arial" w:hAnsi="Arial"/>
          <w:sz w:val="22"/>
          <w:szCs w:val="22"/>
        </w:rPr>
        <w:t xml:space="preserve">b) Produção e publicação de obras de história, memória, identidade vendanovense; </w:t>
        <w:br/>
        <w:t>c) realização de saraus poéticos e ou feira literária;</w:t>
      </w:r>
    </w:p>
    <w:p>
      <w:pPr>
        <w:pStyle w:val="Normal"/>
        <w:widowControl/>
        <w:suppressAutoHyphens w:val="true"/>
        <w:bidi w:val="0"/>
        <w:spacing w:lineRule="auto" w:line="480" w:before="57" w:after="0"/>
        <w:ind w:hanging="0" w:left="0" w:right="0"/>
        <w:jc w:val="left"/>
        <w:rPr>
          <w:rFonts w:ascii="Arial" w:hAnsi="Arial"/>
          <w:sz w:val="22"/>
          <w:szCs w:val="22"/>
        </w:rPr>
      </w:pPr>
      <w:r>
        <w:rPr>
          <w:rFonts w:ascii="Arial" w:hAnsi="Arial"/>
          <w:sz w:val="22"/>
          <w:szCs w:val="22"/>
        </w:rPr>
        <w:tab/>
        <w:t>d) outras ações não citadas anteriormente que tenham ênfase na literatura.</w:t>
      </w:r>
    </w:p>
    <w:p>
      <w:pPr>
        <w:pStyle w:val="Normal"/>
        <w:widowControl/>
        <w:suppressAutoHyphens w:val="true"/>
        <w:bidi w:val="0"/>
        <w:spacing w:lineRule="auto" w:line="480" w:before="57" w:after="0"/>
        <w:ind w:hanging="0" w:left="0" w:right="0"/>
        <w:jc w:val="left"/>
        <w:rPr>
          <w:rFonts w:ascii="Arial" w:hAnsi="Arial"/>
          <w:sz w:val="22"/>
          <w:szCs w:val="22"/>
        </w:rPr>
      </w:pPr>
      <w:r>
        <w:rPr>
          <w:rFonts w:ascii="Arial" w:hAnsi="Arial"/>
          <w:sz w:val="22"/>
          <w:szCs w:val="22"/>
        </w:rPr>
        <w:br/>
        <w:tab/>
      </w:r>
      <w:r>
        <w:rPr>
          <w:rFonts w:ascii="Arial" w:hAnsi="Arial"/>
          <w:b/>
          <w:bCs/>
          <w:sz w:val="22"/>
          <w:szCs w:val="22"/>
        </w:rPr>
        <w:t>2.7. ARTESANATO – R$ 10.253,09</w:t>
      </w:r>
    </w:p>
    <w:p>
      <w:pPr>
        <w:pStyle w:val="Normal"/>
        <w:bidi w:val="0"/>
        <w:spacing w:lineRule="auto" w:line="480" w:before="57" w:after="0"/>
        <w:ind w:hanging="0" w:left="720"/>
        <w:jc w:val="left"/>
        <w:rPr>
          <w:rFonts w:ascii="Arial" w:hAnsi="Arial"/>
          <w:sz w:val="22"/>
          <w:szCs w:val="22"/>
        </w:rPr>
      </w:pPr>
      <w:r>
        <w:rPr>
          <w:rFonts w:ascii="Arial" w:hAnsi="Arial"/>
          <w:sz w:val="22"/>
          <w:szCs w:val="22"/>
        </w:rPr>
        <w:t>a) Oficinas de técnicas com exposição;</w:t>
      </w:r>
    </w:p>
    <w:p>
      <w:pPr>
        <w:pStyle w:val="Normal"/>
        <w:bidi w:val="0"/>
        <w:spacing w:lineRule="auto" w:line="480" w:before="57" w:after="0"/>
        <w:ind w:hanging="0" w:left="720"/>
        <w:jc w:val="left"/>
        <w:rPr>
          <w:rFonts w:ascii="Arial" w:hAnsi="Arial"/>
          <w:sz w:val="22"/>
          <w:szCs w:val="22"/>
        </w:rPr>
      </w:pPr>
      <w:r>
        <w:rPr>
          <w:rFonts w:ascii="Arial" w:hAnsi="Arial"/>
          <w:sz w:val="22"/>
          <w:szCs w:val="22"/>
        </w:rPr>
        <w:t>b) outras ações não citadas anteriormente que tenham ênfase no artesanato.</w:t>
      </w:r>
    </w:p>
    <w:p>
      <w:pPr>
        <w:pStyle w:val="Normal"/>
        <w:bidi w:val="0"/>
        <w:spacing w:lineRule="auto" w:line="480" w:before="57" w:after="0"/>
        <w:jc w:val="both"/>
        <w:rPr>
          <w:rFonts w:ascii="Calibri" w:hAnsi="Calibri" w:eastAsia="Calibri" w:cs="Calibri"/>
          <w:b/>
          <w:sz w:val="24"/>
          <w:szCs w:val="24"/>
        </w:rPr>
      </w:pPr>
      <w:r>
        <w:rPr>
          <w:rFonts w:eastAsia="Calibri" w:cs="Calibri" w:ascii="Arial" w:hAnsi="Arial"/>
          <w:b/>
          <w:sz w:val="22"/>
          <w:szCs w:val="22"/>
        </w:rPr>
      </w:r>
    </w:p>
    <w:p>
      <w:pPr>
        <w:pStyle w:val="Normal"/>
        <w:bidi w:val="0"/>
        <w:spacing w:lineRule="auto" w:line="480" w:before="57" w:after="0"/>
        <w:jc w:val="both"/>
        <w:rPr>
          <w:rFonts w:ascii="Calibri" w:hAnsi="Calibri" w:eastAsia="Calibri" w:cs="Calibri"/>
          <w:b/>
          <w:sz w:val="24"/>
          <w:szCs w:val="24"/>
        </w:rPr>
      </w:pPr>
      <w:r>
        <w:rPr>
          <w:rFonts w:eastAsia="Calibri" w:cs="Calibri" w:ascii="Arial" w:hAnsi="Arial"/>
          <w:b/>
          <w:sz w:val="22"/>
          <w:szCs w:val="22"/>
        </w:rPr>
      </w:r>
    </w:p>
    <w:p>
      <w:pPr>
        <w:pStyle w:val="Normal"/>
        <w:bidi w:val="0"/>
        <w:spacing w:lineRule="auto" w:line="480" w:before="57" w:after="0"/>
        <w:jc w:val="both"/>
        <w:rPr>
          <w:rFonts w:ascii="Calibri" w:hAnsi="Calibri" w:eastAsia="Calibri" w:cs="Calibri"/>
          <w:b/>
          <w:sz w:val="24"/>
          <w:szCs w:val="24"/>
        </w:rPr>
      </w:pPr>
      <w:r>
        <w:rPr>
          <w:rFonts w:eastAsia="Calibri" w:cs="Calibri" w:ascii="Arial" w:hAnsi="Arial"/>
          <w:b/>
          <w:sz w:val="22"/>
          <w:szCs w:val="22"/>
        </w:rPr>
      </w:r>
    </w:p>
    <w:p>
      <w:pPr>
        <w:pStyle w:val="Normal"/>
        <w:bidi w:val="0"/>
        <w:spacing w:lineRule="auto" w:line="480" w:before="57" w:after="0"/>
        <w:jc w:val="both"/>
        <w:rPr>
          <w:rFonts w:ascii="Calibri" w:hAnsi="Calibri" w:eastAsia="Calibri" w:cs="Calibri"/>
          <w:b/>
          <w:sz w:val="24"/>
          <w:szCs w:val="24"/>
        </w:rPr>
      </w:pPr>
      <w:r>
        <w:rPr>
          <w:rFonts w:eastAsia="Calibri" w:cs="Calibri" w:ascii="Arial" w:hAnsi="Arial"/>
          <w:b/>
          <w:sz w:val="22"/>
          <w:szCs w:val="22"/>
        </w:rPr>
      </w:r>
    </w:p>
    <w:p>
      <w:pPr>
        <w:pStyle w:val="ListParagraph"/>
        <w:bidi w:val="0"/>
        <w:spacing w:before="0" w:after="200"/>
        <w:ind w:hanging="0" w:left="720"/>
        <w:contextualSpacing/>
        <w:jc w:val="both"/>
        <w:rPr>
          <w:rFonts w:ascii="Calibri" w:hAnsi="Calibri" w:eastAsia="Calibri" w:cs="Calibri"/>
          <w:b/>
          <w:sz w:val="24"/>
          <w:szCs w:val="24"/>
        </w:rPr>
      </w:pPr>
      <w:r>
        <w:rPr>
          <w:rFonts w:eastAsia="Calibri" w:cs="Calibri" w:ascii="Arial" w:hAnsi="Arial"/>
          <w:b/>
          <w:bCs/>
          <w:sz w:val="22"/>
          <w:szCs w:val="22"/>
        </w:rPr>
        <w:t>3. DISTRIBUIÇÃO DE VAGAS E VALORES</w:t>
      </w:r>
    </w:p>
    <w:tbl>
      <w:tblPr>
        <w:tblW w:w="8790" w:type="dxa"/>
        <w:jc w:val="left"/>
        <w:tblInd w:w="-66" w:type="dxa"/>
        <w:tblLayout w:type="fixed"/>
        <w:tblCellMar>
          <w:top w:w="100" w:type="dxa"/>
          <w:left w:w="100" w:type="dxa"/>
          <w:bottom w:w="100" w:type="dxa"/>
          <w:right w:w="100" w:type="dxa"/>
        </w:tblCellMar>
      </w:tblPr>
      <w:tblGrid>
        <w:gridCol w:w="2490"/>
        <w:gridCol w:w="1425"/>
        <w:gridCol w:w="2384"/>
        <w:gridCol w:w="2491"/>
      </w:tblGrid>
      <w:tr>
        <w:trPr/>
        <w:tc>
          <w:tcPr>
            <w:tcW w:w="249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b/>
                <w:sz w:val="16"/>
                <w:szCs w:val="16"/>
              </w:rPr>
            </w:pPr>
            <w:r>
              <w:rPr>
                <w:rFonts w:eastAsia="Calibri" w:cs="Calibri" w:ascii="Arial" w:hAnsi="Arial"/>
                <w:b/>
                <w:sz w:val="22"/>
                <w:szCs w:val="22"/>
              </w:rPr>
              <w:t>CATEGORIAS</w:t>
            </w:r>
          </w:p>
        </w:tc>
        <w:tc>
          <w:tcPr>
            <w:tcW w:w="1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b/>
                <w:sz w:val="16"/>
                <w:szCs w:val="16"/>
              </w:rPr>
            </w:pPr>
            <w:r>
              <w:rPr>
                <w:rFonts w:eastAsia="Calibri" w:cs="Calibri" w:ascii="Arial" w:hAnsi="Arial"/>
                <w:b/>
                <w:sz w:val="22"/>
                <w:szCs w:val="22"/>
              </w:rPr>
              <w:t>QUANTIDADE TOTAL DE VAGAS</w:t>
            </w:r>
          </w:p>
        </w:tc>
        <w:tc>
          <w:tcPr>
            <w:tcW w:w="238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b/>
                <w:sz w:val="16"/>
                <w:szCs w:val="16"/>
              </w:rPr>
            </w:pPr>
            <w:r>
              <w:rPr>
                <w:rFonts w:eastAsia="Calibri" w:cs="Calibri" w:ascii="Arial" w:hAnsi="Arial"/>
                <w:b/>
                <w:sz w:val="22"/>
                <w:szCs w:val="22"/>
              </w:rPr>
              <w:t>VALOR MÁXIMO POR PROJETO</w:t>
            </w:r>
          </w:p>
        </w:tc>
        <w:tc>
          <w:tcPr>
            <w:tcW w:w="24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b/>
                <w:sz w:val="16"/>
                <w:szCs w:val="16"/>
              </w:rPr>
            </w:pPr>
            <w:r>
              <w:rPr>
                <w:rFonts w:eastAsia="Calibri" w:cs="Calibri" w:ascii="Arial" w:hAnsi="Arial"/>
                <w:b/>
                <w:sz w:val="22"/>
                <w:szCs w:val="22"/>
              </w:rPr>
              <w:t>VALOR TOTAL DA CATEGORIA</w:t>
            </w:r>
          </w:p>
        </w:tc>
      </w:tr>
      <w:tr>
        <w:trPr/>
        <w:tc>
          <w:tcPr>
            <w:tcW w:w="249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both"/>
              <w:rPr>
                <w:color w:val="000000"/>
              </w:rPr>
            </w:pPr>
            <w:r>
              <w:rPr>
                <w:rFonts w:eastAsia="Calibri" w:cs="Calibri" w:ascii="Arial" w:hAnsi="Arial"/>
                <w:b/>
                <w:color w:val="000000"/>
                <w:sz w:val="22"/>
                <w:szCs w:val="22"/>
              </w:rPr>
              <w:t>CATEGORIA AUDIOVISUAL 1</w:t>
            </w:r>
          </w:p>
        </w:tc>
        <w:tc>
          <w:tcPr>
            <w:tcW w:w="1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1</w:t>
            </w:r>
          </w:p>
        </w:tc>
        <w:tc>
          <w:tcPr>
            <w:tcW w:w="238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R$ 10.000,00</w:t>
            </w:r>
          </w:p>
        </w:tc>
        <w:tc>
          <w:tcPr>
            <w:tcW w:w="24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R$ 10.000,00</w:t>
            </w:r>
          </w:p>
        </w:tc>
      </w:tr>
      <w:tr>
        <w:trPr/>
        <w:tc>
          <w:tcPr>
            <w:tcW w:w="249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both"/>
              <w:rPr>
                <w:color w:val="000000"/>
              </w:rPr>
            </w:pPr>
            <w:r>
              <w:rPr>
                <w:rFonts w:eastAsia="Calibri" w:cs="Calibri" w:ascii="Arial" w:hAnsi="Arial"/>
                <w:b/>
                <w:color w:val="000000"/>
                <w:sz w:val="22"/>
                <w:szCs w:val="22"/>
              </w:rPr>
              <w:t>CATEGORIA AUDIOVISUAL 2</w:t>
            </w:r>
          </w:p>
        </w:tc>
        <w:tc>
          <w:tcPr>
            <w:tcW w:w="1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1</w:t>
            </w:r>
          </w:p>
        </w:tc>
        <w:tc>
          <w:tcPr>
            <w:tcW w:w="238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R$ 35.000,00</w:t>
            </w:r>
          </w:p>
        </w:tc>
        <w:tc>
          <w:tcPr>
            <w:tcW w:w="24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R$ 35.000,00</w:t>
            </w:r>
          </w:p>
        </w:tc>
      </w:tr>
      <w:tr>
        <w:trPr/>
        <w:tc>
          <w:tcPr>
            <w:tcW w:w="249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both"/>
              <w:rPr>
                <w:color w:val="000000"/>
              </w:rPr>
            </w:pPr>
            <w:r>
              <w:rPr>
                <w:rFonts w:eastAsia="Calibri" w:cs="Calibri" w:ascii="Arial" w:hAnsi="Arial"/>
                <w:b/>
                <w:sz w:val="22"/>
                <w:szCs w:val="22"/>
              </w:rPr>
              <w:t>CATEGORIA AUDIOVISUAL 3</w:t>
            </w:r>
          </w:p>
        </w:tc>
        <w:tc>
          <w:tcPr>
            <w:tcW w:w="1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2</w:t>
            </w:r>
          </w:p>
        </w:tc>
        <w:tc>
          <w:tcPr>
            <w:tcW w:w="238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R$ 12.500,00</w:t>
            </w:r>
          </w:p>
        </w:tc>
        <w:tc>
          <w:tcPr>
            <w:tcW w:w="24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R$ 25.000,00</w:t>
            </w:r>
          </w:p>
        </w:tc>
      </w:tr>
      <w:tr>
        <w:trPr/>
        <w:tc>
          <w:tcPr>
            <w:tcW w:w="2490" w:type="dxa"/>
            <w:tcBorders>
              <w:left w:val="single" w:sz="8" w:space="0" w:color="000000"/>
              <w:bottom w:val="single" w:sz="8" w:space="0" w:color="000000"/>
              <w:right w:val="single" w:sz="8" w:space="0" w:color="000000"/>
            </w:tcBorders>
            <w:vAlign w:val="center"/>
          </w:tcPr>
          <w:p>
            <w:pPr>
              <w:pStyle w:val="Normal"/>
              <w:widowControl w:val="false"/>
              <w:bidi w:val="0"/>
              <w:spacing w:lineRule="auto" w:line="240" w:before="0" w:after="160"/>
              <w:jc w:val="both"/>
              <w:rPr>
                <w:color w:val="000000"/>
              </w:rPr>
            </w:pPr>
            <w:r>
              <w:rPr>
                <w:rFonts w:eastAsia="Calibri" w:cs="Calibri" w:ascii="Arial" w:hAnsi="Arial"/>
                <w:b/>
                <w:color w:val="000000"/>
                <w:sz w:val="22"/>
                <w:szCs w:val="22"/>
              </w:rPr>
              <w:t>CATEGORIA CULTURAS TRADICIONAIS</w:t>
            </w:r>
          </w:p>
        </w:tc>
        <w:tc>
          <w:tcPr>
            <w:tcW w:w="1425" w:type="dxa"/>
            <w:tcBorders>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2</w:t>
            </w:r>
          </w:p>
        </w:tc>
        <w:tc>
          <w:tcPr>
            <w:tcW w:w="2384"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R$ 15.000,00</w:t>
            </w:r>
          </w:p>
        </w:tc>
        <w:tc>
          <w:tcPr>
            <w:tcW w:w="2491"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R$ 30.000,00</w:t>
            </w:r>
          </w:p>
        </w:tc>
      </w:tr>
      <w:tr>
        <w:trPr/>
        <w:tc>
          <w:tcPr>
            <w:tcW w:w="2490" w:type="dxa"/>
            <w:tcBorders>
              <w:left w:val="single" w:sz="8" w:space="0" w:color="000000"/>
              <w:bottom w:val="single" w:sz="8" w:space="0" w:color="000000"/>
              <w:right w:val="single" w:sz="8" w:space="0" w:color="000000"/>
            </w:tcBorders>
            <w:vAlign w:val="center"/>
          </w:tcPr>
          <w:p>
            <w:pPr>
              <w:pStyle w:val="Normal"/>
              <w:widowControl w:val="false"/>
              <w:bidi w:val="0"/>
              <w:spacing w:lineRule="auto" w:line="240" w:before="0" w:after="160"/>
              <w:jc w:val="both"/>
              <w:rPr>
                <w:b/>
                <w:bCs/>
                <w:color w:val="000000"/>
              </w:rPr>
            </w:pPr>
            <w:r>
              <w:rPr>
                <w:rFonts w:cs="Calibri" w:ascii="Arial" w:hAnsi="Arial"/>
                <w:b/>
                <w:bCs/>
                <w:color w:val="000000"/>
                <w:sz w:val="22"/>
                <w:szCs w:val="22"/>
              </w:rPr>
              <w:t>CATEGORIA TEATRO</w:t>
            </w:r>
          </w:p>
        </w:tc>
        <w:tc>
          <w:tcPr>
            <w:tcW w:w="1425" w:type="dxa"/>
            <w:tcBorders>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1</w:t>
            </w:r>
          </w:p>
        </w:tc>
        <w:tc>
          <w:tcPr>
            <w:tcW w:w="2384"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R$ 20.000,00</w:t>
            </w:r>
          </w:p>
        </w:tc>
        <w:tc>
          <w:tcPr>
            <w:tcW w:w="2491"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R$ 20.000,00</w:t>
            </w:r>
          </w:p>
        </w:tc>
      </w:tr>
      <w:tr>
        <w:trPr/>
        <w:tc>
          <w:tcPr>
            <w:tcW w:w="2490" w:type="dxa"/>
            <w:tcBorders>
              <w:left w:val="single" w:sz="8" w:space="0" w:color="000000"/>
              <w:bottom w:val="single" w:sz="8" w:space="0" w:color="000000"/>
              <w:right w:val="single" w:sz="8" w:space="0" w:color="000000"/>
            </w:tcBorders>
            <w:vAlign w:val="center"/>
          </w:tcPr>
          <w:p>
            <w:pPr>
              <w:pStyle w:val="Normal"/>
              <w:widowControl w:val="false"/>
              <w:bidi w:val="0"/>
              <w:spacing w:lineRule="auto" w:line="240" w:before="0" w:after="160"/>
              <w:jc w:val="both"/>
              <w:rPr>
                <w:b/>
                <w:bCs/>
                <w:color w:val="000000"/>
              </w:rPr>
            </w:pPr>
            <w:r>
              <w:rPr>
                <w:rFonts w:cs="Calibri" w:ascii="Arial" w:hAnsi="Arial"/>
                <w:b/>
                <w:bCs/>
                <w:color w:val="000000"/>
                <w:sz w:val="22"/>
                <w:szCs w:val="22"/>
              </w:rPr>
              <w:t>CATEGORIA MUSICA</w:t>
            </w:r>
          </w:p>
        </w:tc>
        <w:tc>
          <w:tcPr>
            <w:tcW w:w="1425" w:type="dxa"/>
            <w:tcBorders>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1</w:t>
            </w:r>
          </w:p>
        </w:tc>
        <w:tc>
          <w:tcPr>
            <w:tcW w:w="2384"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R$ 35.000,00</w:t>
            </w:r>
          </w:p>
        </w:tc>
        <w:tc>
          <w:tcPr>
            <w:tcW w:w="2491"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R$ 35.000,00</w:t>
            </w:r>
          </w:p>
        </w:tc>
      </w:tr>
      <w:tr>
        <w:trPr/>
        <w:tc>
          <w:tcPr>
            <w:tcW w:w="2490" w:type="dxa"/>
            <w:tcBorders>
              <w:left w:val="single" w:sz="8" w:space="0" w:color="000000"/>
              <w:bottom w:val="single" w:sz="8" w:space="0" w:color="000000"/>
              <w:right w:val="single" w:sz="8" w:space="0" w:color="000000"/>
            </w:tcBorders>
            <w:vAlign w:val="center"/>
          </w:tcPr>
          <w:p>
            <w:pPr>
              <w:pStyle w:val="Normal"/>
              <w:widowControl w:val="false"/>
              <w:bidi w:val="0"/>
              <w:spacing w:lineRule="auto" w:line="240" w:before="0" w:after="160"/>
              <w:jc w:val="both"/>
              <w:rPr>
                <w:b/>
                <w:bCs/>
                <w:color w:val="000000"/>
              </w:rPr>
            </w:pPr>
            <w:r>
              <w:rPr>
                <w:rFonts w:cs="Calibri" w:ascii="Arial" w:hAnsi="Arial"/>
                <w:b/>
                <w:bCs/>
                <w:color w:val="000000"/>
                <w:sz w:val="22"/>
                <w:szCs w:val="22"/>
              </w:rPr>
              <w:t>CATEGORIA LITERATURA</w:t>
            </w:r>
          </w:p>
        </w:tc>
        <w:tc>
          <w:tcPr>
            <w:tcW w:w="1425" w:type="dxa"/>
            <w:tcBorders>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2</w:t>
            </w:r>
          </w:p>
        </w:tc>
        <w:tc>
          <w:tcPr>
            <w:tcW w:w="2384"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R$ 16.500,00</w:t>
            </w:r>
          </w:p>
        </w:tc>
        <w:tc>
          <w:tcPr>
            <w:tcW w:w="2491"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R$ 33.000,00</w:t>
            </w:r>
          </w:p>
        </w:tc>
      </w:tr>
      <w:tr>
        <w:trPr/>
        <w:tc>
          <w:tcPr>
            <w:tcW w:w="2490" w:type="dxa"/>
            <w:tcBorders>
              <w:left w:val="single" w:sz="8" w:space="0" w:color="000000"/>
              <w:bottom w:val="single" w:sz="8" w:space="0" w:color="000000"/>
              <w:right w:val="single" w:sz="8" w:space="0" w:color="000000"/>
            </w:tcBorders>
            <w:vAlign w:val="center"/>
          </w:tcPr>
          <w:p>
            <w:pPr>
              <w:pStyle w:val="Normal"/>
              <w:widowControl w:val="false"/>
              <w:bidi w:val="0"/>
              <w:spacing w:lineRule="auto" w:line="240" w:before="0" w:after="160"/>
              <w:jc w:val="both"/>
              <w:rPr>
                <w:b/>
                <w:bCs/>
                <w:color w:val="000000"/>
              </w:rPr>
            </w:pPr>
            <w:r>
              <w:rPr>
                <w:rFonts w:cs="Calibri" w:ascii="Arial" w:hAnsi="Arial"/>
                <w:b/>
                <w:bCs/>
                <w:color w:val="000000"/>
                <w:sz w:val="22"/>
                <w:szCs w:val="22"/>
              </w:rPr>
              <w:t>CATEGORIA ARTESANATO</w:t>
            </w:r>
          </w:p>
        </w:tc>
        <w:tc>
          <w:tcPr>
            <w:tcW w:w="1425" w:type="dxa"/>
            <w:tcBorders>
              <w:left w:val="single" w:sz="8" w:space="0" w:color="000000"/>
              <w:bottom w:val="single" w:sz="8" w:space="0" w:color="000000"/>
              <w:right w:val="single" w:sz="8" w:space="0" w:color="000000"/>
            </w:tcBorders>
            <w:tcMar>
              <w:top w:w="0" w:type="dxa"/>
              <w:left w:w="108" w:type="dxa"/>
              <w:bottom w:w="0" w:type="dxa"/>
              <w:right w:w="108" w:type="dxa"/>
            </w:tcMar>
          </w:tcPr>
          <w:p>
            <w:pPr>
              <w:pStyle w:val="Normal"/>
              <w:widowControl w:val="false"/>
              <w:bidi w:val="0"/>
              <w:spacing w:before="0" w:after="160"/>
              <w:jc w:val="center"/>
              <w:rPr>
                <w:rFonts w:ascii="Calibri" w:hAnsi="Calibri" w:eastAsia="Calibri" w:cs="Calibri"/>
                <w:sz w:val="16"/>
                <w:szCs w:val="16"/>
              </w:rPr>
            </w:pPr>
            <w:r>
              <w:rPr>
                <w:rFonts w:eastAsia="Calibri" w:cs="Calibri" w:ascii="Arial" w:hAnsi="Arial"/>
                <w:sz w:val="22"/>
                <w:szCs w:val="22"/>
              </w:rPr>
              <w:t>1</w:t>
            </w:r>
          </w:p>
        </w:tc>
        <w:tc>
          <w:tcPr>
            <w:tcW w:w="2384"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shd w:fill="auto" w:val="clear"/>
              </w:rPr>
            </w:pPr>
            <w:r>
              <w:rPr>
                <w:rFonts w:eastAsia="Calibri" w:cs="Calibri" w:ascii="Arial" w:hAnsi="Arial"/>
                <w:sz w:val="22"/>
                <w:szCs w:val="22"/>
                <w:shd w:fill="auto" w:val="clear"/>
              </w:rPr>
              <w:t>R$ 10.253,09</w:t>
            </w:r>
          </w:p>
        </w:tc>
        <w:tc>
          <w:tcPr>
            <w:tcW w:w="2491" w:type="dxa"/>
            <w:tcBorders>
              <w:left w:val="single" w:sz="8" w:space="0" w:color="000000"/>
              <w:bottom w:val="single" w:sz="8" w:space="0" w:color="000000"/>
              <w:right w:val="single" w:sz="8" w:space="0" w:color="000000"/>
            </w:tcBorders>
            <w:vAlign w:val="center"/>
          </w:tcPr>
          <w:p>
            <w:pPr>
              <w:pStyle w:val="Normal"/>
              <w:widowControl w:val="false"/>
              <w:bidi w:val="0"/>
              <w:spacing w:before="0" w:after="160"/>
              <w:jc w:val="center"/>
              <w:rPr>
                <w:shd w:fill="auto" w:val="clear"/>
              </w:rPr>
            </w:pPr>
            <w:r>
              <w:rPr>
                <w:rFonts w:eastAsia="Calibri" w:cs="Calibri" w:ascii="Arial" w:hAnsi="Arial"/>
                <w:sz w:val="22"/>
                <w:szCs w:val="22"/>
                <w:shd w:fill="auto" w:val="clear"/>
              </w:rPr>
              <w:t>R$ 10.253,09</w:t>
            </w:r>
          </w:p>
        </w:tc>
      </w:tr>
    </w:tbl>
    <w:p>
      <w:pPr>
        <w:pStyle w:val="Normal"/>
        <w:bidi w:val="0"/>
        <w:spacing w:before="240" w:after="200"/>
        <w:jc w:val="both"/>
        <w:rPr>
          <w:rFonts w:ascii="Calibri" w:hAnsi="Calibri" w:eastAsia="Calibri" w:cs="Calibri"/>
          <w:sz w:val="24"/>
          <w:szCs w:val="24"/>
        </w:rPr>
      </w:pPr>
      <w:r>
        <w:rPr>
          <w:rFonts w:eastAsia="Calibri" w:cs="Calibri"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r>
        <w:br w:type="page"/>
      </w:r>
    </w:p>
    <w:p>
      <w:pPr>
        <w:pStyle w:val="Normal"/>
        <w:bidi w:val="0"/>
        <w:jc w:val="left"/>
        <w:rPr>
          <w:rFonts w:ascii="Arial" w:hAnsi="Arial"/>
          <w:sz w:val="22"/>
          <w:szCs w:val="22"/>
        </w:rPr>
      </w:pPr>
      <w:r>
        <w:rPr>
          <w:rFonts w:ascii="Arial" w:hAnsi="Arial"/>
          <w:sz w:val="22"/>
          <w:szCs w:val="22"/>
        </w:rPr>
      </w:r>
    </w:p>
    <w:p>
      <w:pPr>
        <w:pStyle w:val="Normal"/>
        <w:bidi w:val="0"/>
        <w:spacing w:lineRule="auto" w:line="240" w:before="0" w:after="280"/>
        <w:jc w:val="center"/>
        <w:rPr>
          <w:rFonts w:eastAsia="Times New Roman" w:cs="Calibri"/>
          <w:caps/>
          <w:color w:val="000000"/>
          <w:kern w:val="0"/>
          <w:sz w:val="24"/>
          <w:szCs w:val="24"/>
          <w:lang w:eastAsia="pt-BR"/>
        </w:rPr>
      </w:pPr>
      <w:r>
        <w:rPr>
          <w:rFonts w:eastAsia="Times New Roman" w:cs="Calibri" w:ascii="Arial" w:hAnsi="Arial"/>
          <w:b/>
          <w:bCs/>
          <w:caps/>
          <w:color w:val="000000"/>
          <w:kern w:val="0"/>
          <w:sz w:val="22"/>
          <w:szCs w:val="22"/>
          <w:lang w:eastAsia="pt-BR"/>
        </w:rPr>
      </w:r>
    </w:p>
    <w:p>
      <w:pPr>
        <w:pStyle w:val="Normal"/>
        <w:bidi w:val="0"/>
        <w:spacing w:lineRule="auto" w:line="240" w:before="0" w:after="280"/>
        <w:jc w:val="center"/>
        <w:rPr>
          <w:rFonts w:eastAsia="Times New Roman" w:cs="Calibri"/>
          <w:caps/>
          <w:color w:val="000000"/>
          <w:kern w:val="0"/>
          <w:sz w:val="24"/>
          <w:szCs w:val="24"/>
          <w:lang w:eastAsia="pt-BR"/>
        </w:rPr>
      </w:pPr>
      <w:r>
        <w:rPr>
          <w:rFonts w:eastAsia="Times New Roman" w:cs="Calibri" w:ascii="Arial" w:hAnsi="Arial"/>
          <w:b/>
          <w:bCs/>
          <w:caps/>
          <w:color w:val="000000"/>
          <w:kern w:val="0"/>
          <w:sz w:val="22"/>
          <w:szCs w:val="22"/>
          <w:lang w:eastAsia="pt-BR"/>
        </w:rPr>
        <w:t>ANEXO II</w:t>
      </w:r>
    </w:p>
    <w:p>
      <w:pPr>
        <w:pStyle w:val="Normal"/>
        <w:bidi w:val="0"/>
        <w:spacing w:lineRule="auto" w:line="240" w:before="280" w:after="280"/>
        <w:jc w:val="center"/>
        <w:rPr>
          <w:rFonts w:eastAsia="Times New Roman" w:cs="Calibri"/>
          <w:caps/>
          <w:color w:val="000000"/>
          <w:kern w:val="0"/>
          <w:sz w:val="24"/>
          <w:szCs w:val="24"/>
          <w:lang w:eastAsia="pt-BR"/>
        </w:rPr>
      </w:pPr>
      <w:r>
        <w:rPr>
          <w:rFonts w:eastAsia="Times New Roman" w:cs="Calibri" w:ascii="Arial" w:hAnsi="Arial"/>
          <w:b/>
          <w:bCs/>
          <w:caps/>
          <w:color w:val="000000"/>
          <w:kern w:val="0"/>
          <w:sz w:val="22"/>
          <w:szCs w:val="22"/>
          <w:lang w:eastAsia="pt-BR"/>
        </w:rPr>
        <w:t xml:space="preserve">DECLARAÇÃO DE PREENCHIMENTO DOS ANEXOS </w:t>
      </w:r>
    </w:p>
    <w:p>
      <w:pPr>
        <w:pStyle w:val="Normal"/>
        <w:bidi w:val="0"/>
        <w:spacing w:lineRule="auto" w:line="360" w:before="57" w:after="57"/>
        <w:ind w:firstLine="708"/>
        <w:jc w:val="both"/>
        <w:rPr>
          <w:rFonts w:ascii="Arial" w:hAnsi="Arial"/>
          <w:sz w:val="22"/>
          <w:szCs w:val="22"/>
        </w:rPr>
      </w:pPr>
      <w:r>
        <w:rPr>
          <w:rFonts w:cs="Arial" w:ascii="Arial" w:hAnsi="Arial"/>
          <w:bCs/>
          <w:sz w:val="22"/>
          <w:szCs w:val="22"/>
        </w:rPr>
        <w:t>Eu, ___________________________________________________________, portador do CPF Nº ____________________________, DECLARO que preench</w:t>
      </w:r>
      <w:r>
        <w:rPr>
          <w:rFonts w:cs="Arial" w:ascii="Arial" w:hAnsi="Arial"/>
          <w:bCs/>
          <w:sz w:val="22"/>
          <w:szCs w:val="22"/>
          <w:shd w:fill="auto" w:val="clear"/>
        </w:rPr>
        <w:t>i o anexo III, no</w:t>
      </w:r>
      <w:r>
        <w:rPr>
          <w:rFonts w:cs="Arial" w:ascii="Arial" w:hAnsi="Arial"/>
          <w:bCs/>
          <w:sz w:val="22"/>
          <w:szCs w:val="22"/>
        </w:rPr>
        <w:t>s termos do presente edital e o encaminhei para o protocolo</w:t>
      </w:r>
      <w:r>
        <w:rPr>
          <w:rFonts w:cs="Arial" w:ascii="Arial" w:hAnsi="Arial"/>
          <w:bCs/>
          <w:color w:val="auto"/>
          <w:kern w:val="0"/>
          <w:sz w:val="22"/>
          <w:szCs w:val="22"/>
          <w:lang w:val="pt-BR" w:eastAsia="pt-BR" w:bidi="ar-SA"/>
        </w:rPr>
        <w:t xml:space="preserve"> geral da Prefeitura Municipal de Venda Nova do Imigrante e que todas as folhas do projeto que necessitam de assinatura, ficam cobertas pela assinatura abaixo. </w:t>
      </w:r>
    </w:p>
    <w:p>
      <w:pPr>
        <w:pStyle w:val="Normal"/>
        <w:bidi w:val="0"/>
        <w:spacing w:lineRule="auto" w:line="360" w:before="57" w:after="57"/>
        <w:ind w:firstLine="708"/>
        <w:jc w:val="both"/>
        <w:rPr>
          <w:rFonts w:ascii="Arial" w:hAnsi="Arial"/>
        </w:rPr>
      </w:pPr>
      <w:r>
        <w:rPr>
          <w:rFonts w:ascii="Arial" w:hAnsi="Arial"/>
          <w:sz w:val="22"/>
          <w:szCs w:val="22"/>
        </w:rPr>
      </w:r>
    </w:p>
    <w:p>
      <w:pPr>
        <w:pStyle w:val="Normal"/>
        <w:bidi w:val="0"/>
        <w:spacing w:lineRule="auto" w:line="360" w:before="57" w:after="57"/>
        <w:ind w:firstLine="708"/>
        <w:jc w:val="both"/>
        <w:rPr>
          <w:rFonts w:ascii="Arial" w:hAnsi="Arial"/>
          <w:sz w:val="22"/>
          <w:szCs w:val="22"/>
        </w:rPr>
      </w:pPr>
      <w:r>
        <w:rPr>
          <w:rFonts w:cs="Arial" w:ascii="Arial" w:hAnsi="Arial"/>
          <w:bCs/>
          <w:sz w:val="22"/>
          <w:szCs w:val="22"/>
        </w:rPr>
        <w:t xml:space="preserve">DECLARO AINDA </w:t>
      </w:r>
      <w:r>
        <w:rPr>
          <w:rFonts w:cs="Arial" w:ascii="Arial" w:hAnsi="Arial"/>
          <w:bCs/>
          <w:color w:val="auto"/>
          <w:kern w:val="0"/>
          <w:sz w:val="22"/>
          <w:szCs w:val="22"/>
          <w:lang w:val="pt-BR" w:eastAsia="pt-BR" w:bidi="ar-SA"/>
        </w:rPr>
        <w:t>que participarei das seguintes categorias:</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AUDIOVISUAL 1</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AUDIOVISUAL 2</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AUDIOVISUAL 3</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CULTURAS TRADICIONAIS</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TEATRO</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MUSICA</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LITERATURA</w:t>
      </w:r>
    </w:p>
    <w:p>
      <w:pPr>
        <w:pStyle w:val="Normal"/>
        <w:widowControl w:val="false"/>
        <w:bidi w:val="0"/>
        <w:spacing w:lineRule="auto" w:line="360" w:before="57" w:after="57"/>
        <w:ind w:firstLine="708"/>
        <w:jc w:val="both"/>
        <w:rPr>
          <w:b w:val="false"/>
          <w:bCs w:val="false"/>
        </w:rPr>
      </w:pPr>
      <w:r>
        <w:rPr>
          <w:rFonts w:eastAsia="Calibri" w:cs="Arial" w:ascii="Arial" w:hAnsi="Arial"/>
          <w:b w:val="false"/>
          <w:bCs w:val="false"/>
          <w:color w:val="000000"/>
          <w:kern w:val="0"/>
          <w:sz w:val="22"/>
          <w:szCs w:val="22"/>
          <w:lang w:val="pt-BR" w:eastAsia="pt-BR" w:bidi="ar-SA"/>
        </w:rPr>
        <w:t>(  ) CATEGORIA ARTESANATO</w:t>
      </w:r>
    </w:p>
    <w:p>
      <w:pPr>
        <w:pStyle w:val="Normal"/>
        <w:bidi w:val="0"/>
        <w:spacing w:lineRule="auto" w:line="360" w:before="57" w:after="57"/>
        <w:ind w:hanging="0"/>
        <w:jc w:val="both"/>
        <w:rPr>
          <w:rFonts w:ascii="Calibri" w:hAnsi="Calibri"/>
          <w:b w:val="false"/>
          <w:bCs w:val="false"/>
          <w:shd w:fill="auto" w:val="clear"/>
        </w:rPr>
      </w:pPr>
      <w:r>
        <w:rPr>
          <w:rFonts w:ascii="Arial" w:hAnsi="Arial"/>
          <w:sz w:val="22"/>
          <w:szCs w:val="22"/>
        </w:rPr>
      </w:r>
    </w:p>
    <w:p>
      <w:pPr>
        <w:pStyle w:val="Normal"/>
        <w:bidi w:val="0"/>
        <w:spacing w:lineRule="auto" w:line="240" w:before="0" w:after="0"/>
        <w:jc w:val="both"/>
        <w:rPr>
          <w:rFonts w:ascii="Arial" w:hAnsi="Arial" w:cs="Arial"/>
          <w:sz w:val="24"/>
          <w:szCs w:val="24"/>
        </w:rPr>
      </w:pPr>
      <w:r>
        <w:rPr>
          <w:rFonts w:cs="Arial" w:ascii="Arial" w:hAnsi="Arial"/>
          <w:sz w:val="22"/>
          <w:szCs w:val="22"/>
        </w:rPr>
      </w:r>
    </w:p>
    <w:p>
      <w:pPr>
        <w:pStyle w:val="Normal"/>
        <w:bidi w:val="0"/>
        <w:spacing w:lineRule="auto" w:line="240" w:before="0" w:after="0"/>
        <w:jc w:val="center"/>
        <w:rPr/>
      </w:pPr>
      <w:r>
        <w:rPr>
          <w:rStyle w:val="Strong"/>
          <w:rFonts w:cs="Arial" w:ascii="Arial" w:hAnsi="Arial"/>
          <w:b w:val="false"/>
          <w:sz w:val="22"/>
          <w:szCs w:val="22"/>
        </w:rPr>
        <w:t xml:space="preserve">Venda Nova do Imigrante/ES, ___ de ___________ </w:t>
      </w:r>
      <w:r>
        <w:rPr>
          <w:rStyle w:val="Strong"/>
          <w:rFonts w:cs="Arial" w:ascii="Arial" w:hAnsi="Arial"/>
          <w:b w:val="false"/>
          <w:bCs/>
          <w:color w:val="auto"/>
          <w:kern w:val="0"/>
          <w:sz w:val="22"/>
          <w:szCs w:val="22"/>
          <w:lang w:val="pt-BR" w:eastAsia="pt-BR" w:bidi="ar-SA"/>
        </w:rPr>
        <w:t>de 2026.</w:t>
      </w:r>
    </w:p>
    <w:p>
      <w:pPr>
        <w:pStyle w:val="Normal"/>
        <w:bidi w:val="0"/>
        <w:spacing w:lineRule="auto" w:line="240" w:before="0" w:after="0"/>
        <w:jc w:val="center"/>
        <w:rPr>
          <w:rFonts w:ascii="Arial" w:hAnsi="Arial" w:cs="Arial"/>
          <w:sz w:val="24"/>
          <w:szCs w:val="24"/>
        </w:rPr>
      </w:pPr>
      <w:r>
        <w:rPr>
          <w:rFonts w:cs="Arial" w:ascii="Arial" w:hAnsi="Arial"/>
          <w:sz w:val="22"/>
          <w:szCs w:val="22"/>
        </w:rPr>
      </w:r>
    </w:p>
    <w:p>
      <w:pPr>
        <w:pStyle w:val="Normal"/>
        <w:bidi w:val="0"/>
        <w:spacing w:lineRule="auto" w:line="240" w:before="0" w:after="0"/>
        <w:jc w:val="center"/>
        <w:rPr>
          <w:rFonts w:ascii="Arial" w:hAnsi="Arial" w:cs="Arial"/>
          <w:sz w:val="24"/>
          <w:szCs w:val="24"/>
        </w:rPr>
      </w:pPr>
      <w:r>
        <w:rPr>
          <w:rFonts w:cs="Arial" w:ascii="Arial" w:hAnsi="Arial"/>
          <w:sz w:val="22"/>
          <w:szCs w:val="22"/>
        </w:rPr>
      </w:r>
    </w:p>
    <w:p>
      <w:pPr>
        <w:pStyle w:val="Normal"/>
        <w:bidi w:val="0"/>
        <w:spacing w:lineRule="auto" w:line="240" w:before="0" w:after="0"/>
        <w:jc w:val="center"/>
        <w:rPr/>
      </w:pPr>
      <w:r>
        <w:rPr>
          <w:rStyle w:val="Strong"/>
          <w:rFonts w:cs="Arial" w:ascii="Arial" w:hAnsi="Arial"/>
          <w:b w:val="false"/>
          <w:sz w:val="22"/>
          <w:szCs w:val="22"/>
        </w:rPr>
        <w:t>________________________________________</w:t>
      </w:r>
    </w:p>
    <w:p>
      <w:pPr>
        <w:pStyle w:val="Heading2"/>
        <w:shd w:fill="FFFFFF" w:val="clear"/>
        <w:bidi w:val="0"/>
        <w:spacing w:before="0" w:after="0"/>
        <w:jc w:val="center"/>
        <w:rPr>
          <w:rFonts w:ascii="Arial" w:hAnsi="Arial" w:cs="Arial"/>
          <w:b/>
          <w:bCs/>
          <w:color w:val="000000"/>
          <w:kern w:val="0"/>
          <w:sz w:val="22"/>
          <w:szCs w:val="22"/>
          <w:lang w:val="pt-BR" w:eastAsia="pt-BR" w:bidi="ar-SA"/>
        </w:rPr>
      </w:pPr>
      <w:r>
        <w:rPr>
          <w:rFonts w:cs="Arial" w:ascii="Arial" w:hAnsi="Arial"/>
          <w:b/>
          <w:bCs/>
          <w:color w:val="000000"/>
          <w:kern w:val="0"/>
          <w:sz w:val="22"/>
          <w:szCs w:val="22"/>
          <w:lang w:val="pt-BR" w:eastAsia="pt-BR" w:bidi="ar-SA"/>
        </w:rPr>
        <w:t>ASSINATURA</w:t>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r>
        <w:br w:type="page"/>
      </w:r>
    </w:p>
    <w:p>
      <w:pPr>
        <w:pStyle w:val="Normal"/>
        <w:bidi w:val="0"/>
        <w:jc w:val="left"/>
        <w:rPr>
          <w:rFonts w:ascii="Arial" w:hAnsi="Arial"/>
          <w:sz w:val="22"/>
          <w:szCs w:val="22"/>
        </w:rPr>
      </w:pPr>
      <w:r>
        <w:rPr>
          <w:rFonts w:ascii="Arial" w:hAnsi="Arial"/>
          <w:sz w:val="22"/>
          <w:szCs w:val="22"/>
        </w:rPr>
      </w:r>
    </w:p>
    <w:p>
      <w:pPr>
        <w:pStyle w:val="Normal"/>
        <w:bidi w:val="0"/>
        <w:spacing w:lineRule="auto" w:line="240" w:before="0" w:after="280"/>
        <w:jc w:val="center"/>
        <w:rPr>
          <w:rFonts w:eastAsia="Times New Roman" w:cs="Calibri"/>
          <w:caps/>
          <w:color w:val="000000"/>
          <w:kern w:val="0"/>
          <w:sz w:val="24"/>
          <w:szCs w:val="24"/>
          <w:lang w:eastAsia="pt-BR"/>
        </w:rPr>
      </w:pPr>
      <w:r>
        <w:rPr>
          <w:rFonts w:eastAsia="Times New Roman" w:cs="Calibri" w:ascii="Arial" w:hAnsi="Arial"/>
          <w:b/>
          <w:bCs/>
          <w:caps/>
          <w:color w:val="000000"/>
          <w:kern w:val="0"/>
          <w:sz w:val="22"/>
          <w:szCs w:val="22"/>
          <w:lang w:eastAsia="pt-BR"/>
        </w:rPr>
        <w:t>ANEXO III</w:t>
      </w:r>
    </w:p>
    <w:p>
      <w:pPr>
        <w:pStyle w:val="Normal"/>
        <w:bidi w:val="0"/>
        <w:spacing w:lineRule="auto" w:line="240" w:before="280" w:after="280"/>
        <w:jc w:val="center"/>
        <w:rPr>
          <w:rFonts w:eastAsia="Times New Roman" w:cs="Calibri"/>
          <w:caps/>
          <w:color w:val="000000"/>
          <w:kern w:val="0"/>
          <w:sz w:val="24"/>
          <w:szCs w:val="24"/>
          <w:lang w:eastAsia="pt-BR"/>
        </w:rPr>
      </w:pPr>
      <w:r>
        <w:rPr>
          <w:rFonts w:eastAsia="Times New Roman" w:cs="Calibri" w:ascii="Arial" w:hAnsi="Arial"/>
          <w:b/>
          <w:bCs/>
          <w:caps/>
          <w:color w:val="000000"/>
          <w:kern w:val="0"/>
          <w:sz w:val="22"/>
          <w:szCs w:val="22"/>
          <w:lang w:eastAsia="pt-BR"/>
        </w:rPr>
        <w:t xml:space="preserve">FORMULÁRIO DE INSCRIÇÃO </w:t>
      </w:r>
    </w:p>
    <w:p>
      <w:pPr>
        <w:pStyle w:val="Normal"/>
        <w:bidi w:val="0"/>
        <w:spacing w:lineRule="auto" w:line="240" w:before="120" w:after="120"/>
        <w:ind w:hanging="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280" w:after="280"/>
        <w:jc w:val="center"/>
        <w:rPr>
          <w:rFonts w:eastAsia="Times New Roman" w:cs="Calibri"/>
          <w:caps/>
          <w:color w:val="000000"/>
          <w:kern w:val="0"/>
          <w:sz w:val="24"/>
          <w:szCs w:val="24"/>
          <w:lang w:eastAsia="pt-BR"/>
        </w:rPr>
      </w:pPr>
      <w:r>
        <w:rPr>
          <w:rFonts w:eastAsia="Times New Roman" w:cs="Calibri" w:ascii="Arial" w:hAnsi="Arial"/>
          <w:b/>
          <w:bCs/>
          <w:caps/>
          <w:color w:val="000000"/>
          <w:kern w:val="0"/>
          <w:sz w:val="22"/>
          <w:szCs w:val="22"/>
          <w:u w:val="single"/>
          <w:lang w:eastAsia="pt-BR"/>
        </w:rPr>
        <w:t>PESSOA FÍSICA, MEI OU PARA GRUPO E COLETIVO SEM PERSONALIDADE JURÍDICA</w:t>
      </w:r>
      <w:r>
        <w:rPr>
          <w:rFonts w:eastAsia="Times New Roman" w:cs="Calibri" w:ascii="Arial" w:hAnsi="Arial"/>
          <w:b/>
          <w:bCs/>
          <w:caps/>
          <w:color w:val="000000"/>
          <w:kern w:val="0"/>
          <w:sz w:val="22"/>
          <w:szCs w:val="22"/>
          <w:lang w:eastAsia="pt-BR"/>
        </w:rPr>
        <w:t xml:space="preserve"> (SEM CNPJ)</w:t>
      </w:r>
    </w:p>
    <w:p>
      <w:pPr>
        <w:pStyle w:val="ListParagraph"/>
        <w:numPr>
          <w:ilvl w:val="0"/>
          <w:numId w:val="2"/>
        </w:numPr>
        <w:bidi w:val="0"/>
        <w:spacing w:lineRule="auto" w:line="240" w:before="120" w:after="120"/>
        <w:ind w:hanging="360" w:left="480" w:right="120"/>
        <w:contextualSpacing/>
        <w:jc w:val="both"/>
        <w:rPr>
          <w:rFonts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DADOS DO AGENTE CULTURAL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Nome Completo: ______________________________________________________________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Nome artístico ou nome social (se houver): 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CPF: _____________________________</w:t>
        <w:tab/>
        <w:t>RG: 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CNPJ (Se a inscrição for realizada em nome do MEI): 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Data de nascimento: 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E-mail: ______________________________________________________________________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Telefone: ____________________________________________________________________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Endereço completo: 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CEP: 29.375-000 </w:t>
        <w:tab/>
        <w:tab/>
        <w:tab/>
        <w:tab/>
        <w:t>Venda Nova do Imigrante/ES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b/>
          <w:bCs/>
          <w:color w:val="000000"/>
          <w:kern w:val="0"/>
          <w:sz w:val="22"/>
          <w:szCs w:val="22"/>
          <w:lang w:eastAsia="pt-BR"/>
        </w:rPr>
        <w:t xml:space="preserve">Mini Currículo ou Mini portfólio: </w:t>
      </w:r>
      <w:r>
        <w:rPr>
          <w:rFonts w:eastAsia="Times New Roman" w:ascii="Arial" w:hAnsi="Arial"/>
          <w:color w:val="000000"/>
          <w:kern w:val="0"/>
          <w:sz w:val="22"/>
          <w:szCs w:val="22"/>
          <w:lang w:eastAsia="pt-BR"/>
        </w:rPr>
        <w:t>(Escreva aqui um resumo do seu currículo destacando as principais atuações culturais realizadas. Você pode encaminhar o currículo em anexo, se preferir)</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Pertence a alguma comunidade tradicional?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 pertenço a comunidade tradicional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Comunidades Rurais</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  ) Outra comunidade tradicional. Qual 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Gênero: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 Mulher </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 Homem </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 Outro. Qual? __________________________ </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Raça, cor ou etnia: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Branca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Preta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Parda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Indígena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Amarela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ascii="Arial" w:hAnsi="Arial"/>
          <w:b/>
          <w:bCs/>
          <w:sz w:val="22"/>
          <w:szCs w:val="22"/>
        </w:rPr>
        <w:t>Você concorrerá por cotas?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 não </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b/>
          <w:bCs/>
        </w:rPr>
      </w:pPr>
      <w:r>
        <w:rPr>
          <w:rFonts w:eastAsia="Times New Roman" w:cs="Calibri" w:ascii="Arial" w:hAnsi="Arial"/>
          <w:b/>
          <w:bCs/>
          <w:color w:val="000000"/>
          <w:kern w:val="0"/>
          <w:sz w:val="22"/>
          <w:szCs w:val="22"/>
          <w:lang w:eastAsia="pt-BR"/>
        </w:rPr>
        <w:t>Qual cota?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ascii="Arial" w:hAnsi="Arial"/>
          <w:sz w:val="22"/>
          <w:szCs w:val="22"/>
        </w:rPr>
        <w:t xml:space="preserve">(  ) </w:t>
      </w:r>
      <w:r>
        <w:rPr>
          <w:rFonts w:cs="Calibri" w:ascii="Arial" w:hAnsi="Arial"/>
          <w:color w:val="000000"/>
          <w:sz w:val="22"/>
          <w:szCs w:val="22"/>
        </w:rPr>
        <w:t>pessoas negras (pretas e pardas);</w:t>
      </w:r>
    </w:p>
    <w:p>
      <w:pPr>
        <w:pStyle w:val="Normal"/>
        <w:bidi w:val="0"/>
        <w:spacing w:lineRule="auto" w:line="240" w:before="120" w:after="120"/>
        <w:ind w:hanging="0" w:left="0" w:right="120"/>
        <w:jc w:val="both"/>
        <w:rPr>
          <w:rFonts w:ascii="Calibri" w:hAnsi="Calibri" w:cs="Calibri"/>
          <w:b/>
          <w:color w:val="000000"/>
          <w:sz w:val="24"/>
          <w:szCs w:val="24"/>
        </w:rPr>
      </w:pPr>
      <w:r>
        <w:rPr>
          <w:rFonts w:cs="Calibri" w:ascii="Arial" w:hAnsi="Arial"/>
          <w:color w:val="000000"/>
          <w:sz w:val="22"/>
          <w:szCs w:val="22"/>
        </w:rPr>
        <w:t xml:space="preserve">  </w:t>
      </w:r>
      <w:r>
        <w:rPr>
          <w:rFonts w:cs="Calibri" w:ascii="Arial" w:hAnsi="Arial"/>
          <w:color w:val="000000"/>
          <w:sz w:val="22"/>
          <w:szCs w:val="22"/>
        </w:rPr>
        <w:t>(  ) pessoas indígenas;</w:t>
      </w:r>
    </w:p>
    <w:p>
      <w:pPr>
        <w:pStyle w:val="Normal"/>
        <w:bidi w:val="0"/>
        <w:spacing w:lineRule="auto" w:line="240" w:before="120" w:after="120"/>
        <w:ind w:hanging="0" w:left="0" w:right="120"/>
        <w:jc w:val="both"/>
        <w:rPr>
          <w:rFonts w:ascii="Calibri" w:hAnsi="Calibri" w:cs="Calibri"/>
          <w:color w:val="000000"/>
          <w:sz w:val="24"/>
          <w:szCs w:val="24"/>
        </w:rPr>
      </w:pPr>
      <w:r>
        <w:rPr>
          <w:rFonts w:cs="Calibri" w:ascii="Arial" w:hAnsi="Arial"/>
          <w:sz w:val="22"/>
          <w:szCs w:val="22"/>
        </w:rPr>
        <w:t xml:space="preserve">   </w:t>
      </w:r>
      <w:r>
        <w:rPr>
          <w:rFonts w:cs="Calibri" w:ascii="Arial" w:hAnsi="Arial"/>
          <w:sz w:val="22"/>
          <w:szCs w:val="22"/>
        </w:rPr>
        <w:t>(  ) pessoas com deficiência.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Caso tenha marcado "sim",  para deficiência, indicar qual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Auditiva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Física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Intelectual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Múltipla</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  ) Visual</w:t>
      </w:r>
    </w:p>
    <w:p>
      <w:pPr>
        <w:pStyle w:val="Normal"/>
        <w:bidi w:val="0"/>
        <w:spacing w:lineRule="auto" w:line="240" w:before="120" w:after="120"/>
        <w:ind w:hanging="0" w:left="120" w:right="120"/>
        <w:jc w:val="both"/>
        <w:rPr>
          <w:rFonts w:eastAsia="Times New Roman"/>
          <w:color w:themeColor="dark1" w:val="000000"/>
          <w:sz w:val="24"/>
          <w:szCs w:val="24"/>
          <w:lang w:eastAsia="pt-BR"/>
        </w:rPr>
      </w:pPr>
      <w:r>
        <w:rPr>
          <w:rFonts w:eastAsia="Times New Roman" w:ascii="Arial" w:hAnsi="Arial"/>
          <w:color w:themeColor="dark1" w:val="000000"/>
          <w:sz w:val="22"/>
          <w:szCs w:val="22"/>
          <w:lang w:eastAsia="pt-BR"/>
        </w:rPr>
        <w:t>(  ) Outro tipo, indicar qual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Qual o seu grau de escolaridade?</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 tenho Educação Formal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Ensino Fundamental Incompleto ou completo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Ensino Médio Incompleto ou completo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Curso Técnico Completo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Ensino Superior Incompleto ou completo</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  ) Pós Graduação Completo</w:t>
      </w:r>
    </w:p>
    <w:p>
      <w:pPr>
        <w:pStyle w:val="Normal"/>
        <w:bidi w:val="0"/>
        <w:spacing w:lineRule="auto" w:line="240" w:before="120" w:after="120"/>
        <w:ind w:hanging="0" w:left="120" w:right="120"/>
        <w:jc w:val="both"/>
        <w:rPr>
          <w:rFonts w:eastAsia="Times New Roman"/>
          <w:color w:themeColor="dark1" w:val="000000"/>
          <w:sz w:val="24"/>
          <w:szCs w:val="24"/>
          <w:lang w:eastAsia="pt-BR"/>
        </w:rPr>
      </w:pPr>
      <w:r>
        <w:rPr>
          <w:rFonts w:eastAsia="Times New Roman" w:ascii="Arial" w:hAnsi="Arial"/>
          <w:color w:themeColor="dark1" w:val="000000"/>
          <w:sz w:val="22"/>
          <w:szCs w:val="22"/>
          <w:lang w:eastAsia="pt-BR"/>
        </w:rPr>
        <w:t>(  ) Pós-Graduação Incompleto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Qual a sua renda mensal fixa individual (média mensal bruta aproximada) nos últimos 3 meses?</w:t>
      </w:r>
    </w:p>
    <w:p>
      <w:pPr>
        <w:pStyle w:val="Normal"/>
        <w:bidi w:val="0"/>
        <w:spacing w:lineRule="auto" w:line="240" w:before="120" w:after="120"/>
        <w:ind w:hanging="0" w:left="120" w:right="120"/>
        <w:jc w:val="both"/>
        <w:rPr>
          <w:rFonts w:cs="Calibri"/>
          <w:shd w:fill="auto" w:val="clear"/>
        </w:rPr>
      </w:pPr>
      <w:r>
        <w:rPr>
          <w:rFonts w:eastAsia="Times New Roman" w:cs="Calibri" w:ascii="Arial" w:hAnsi="Arial"/>
          <w:color w:val="000000"/>
          <w:kern w:val="0"/>
          <w:sz w:val="22"/>
          <w:szCs w:val="22"/>
          <w:shd w:fill="auto" w:val="clear"/>
          <w:lang w:eastAsia="pt-BR"/>
        </w:rPr>
        <w:t>(Calcule fazendo uma média das suas remunerações nos últimos 3 meses. Em 2025, o salário mínimo foi fixado em R$ 1.518,00 e 2026 R$ 1.621,00.)</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Nenhuma renda.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Até 1 salário mínimo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De 1 a 3 salários mínimos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De 3 a 5 salários mínimos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De 5 a 10 salários mínimos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Acima de 10 salários mínimos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Qual a sua principal função/profissão no campo artístico e cultural?</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Artista, Artesão(a), Brincante, Criador(a) e afins.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Instrutor(a), oficineiro(a), educador(a) artístico(a)-cultural e afins.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Curador(a), Programador(a) e afins.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Produtor(a)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Gestor(a)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Técnico(a)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Consultor(a), Pesquisador(a) e afins.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Outro(a)s. Qual?  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Você está representando um coletivo (sem CNPJ)?</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Caso tenha respondido "sim":</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Nome do coletivo: __________________________________________________</w:t>
      </w:r>
      <w:r>
        <w:rPr>
          <w:rFonts w:eastAsia="Times New Roman" w:cs="Calibri" w:ascii="Arial" w:hAnsi="Arial"/>
          <w:color w:val="000000"/>
          <w:kern w:val="0"/>
          <w:sz w:val="22"/>
          <w:szCs w:val="22"/>
          <w:lang w:eastAsia="pt-BR"/>
        </w:rPr>
        <w:t>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Ano de Criação: _____________________________________________________________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Quantas pessoas fazem parte do coletivo? 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Nome completo e CPF das pessoas que compõem o coletivo: </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ab/>
        <w:tab/>
        <w:tab/>
        <w:t xml:space="preserve">Nome </w:t>
        <w:tab/>
        <w:tab/>
        <w:tab/>
        <w:tab/>
        <w:tab/>
        <w:t>CPF</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______________________________________</w:t>
        <w:tab/>
        <w:t>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______________________________________</w:t>
        <w:tab/>
        <w:t>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______________________________________</w:t>
        <w:tab/>
        <w:t>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center"/>
        <w:rPr>
          <w:u w:val="single"/>
        </w:rPr>
      </w:pPr>
      <w:r>
        <w:rPr>
          <w:rFonts w:ascii="Arial" w:hAnsi="Arial"/>
          <w:sz w:val="22"/>
          <w:szCs w:val="22"/>
          <w:u w:val="single"/>
        </w:rPr>
      </w:r>
    </w:p>
    <w:p>
      <w:pPr>
        <w:pStyle w:val="Normal"/>
        <w:bidi w:val="0"/>
        <w:spacing w:lineRule="auto" w:line="240" w:before="120" w:after="120"/>
        <w:ind w:hanging="0" w:left="120" w:right="120"/>
        <w:jc w:val="center"/>
        <w:rPr>
          <w:u w:val="single"/>
        </w:rPr>
      </w:pPr>
      <w:r>
        <w:rPr>
          <w:rFonts w:ascii="Arial" w:hAnsi="Arial"/>
          <w:sz w:val="22"/>
          <w:szCs w:val="22"/>
          <w:u w:val="single"/>
        </w:rPr>
      </w:r>
      <w:r>
        <w:br w:type="page"/>
      </w:r>
    </w:p>
    <w:p>
      <w:pPr>
        <w:pStyle w:val="Normal"/>
        <w:bidi w:val="0"/>
        <w:spacing w:lineRule="auto" w:line="240" w:before="120" w:after="120"/>
        <w:ind w:hanging="0" w:left="120" w:right="120"/>
        <w:jc w:val="center"/>
        <w:rPr>
          <w:u w:val="single"/>
        </w:rPr>
      </w:pPr>
      <w:r>
        <w:rPr>
          <w:rFonts w:ascii="Arial" w:hAnsi="Arial"/>
          <w:sz w:val="22"/>
          <w:szCs w:val="22"/>
          <w:u w:val="single"/>
        </w:rPr>
      </w:r>
    </w:p>
    <w:p>
      <w:pPr>
        <w:pStyle w:val="Normal"/>
        <w:bidi w:val="0"/>
        <w:spacing w:lineRule="auto" w:line="240" w:before="120" w:after="120"/>
        <w:ind w:hanging="0" w:left="120" w:right="120"/>
        <w:jc w:val="center"/>
        <w:rPr>
          <w:u w:val="single"/>
        </w:rPr>
      </w:pPr>
      <w:r>
        <w:rPr>
          <w:rFonts w:eastAsia="Times New Roman" w:cs="Calibri" w:ascii="Arial" w:hAnsi="Arial"/>
          <w:b/>
          <w:bCs/>
          <w:color w:val="000000"/>
          <w:kern w:val="0"/>
          <w:sz w:val="22"/>
          <w:szCs w:val="22"/>
          <w:u w:val="single"/>
          <w:lang w:eastAsia="pt-BR"/>
        </w:rPr>
        <w:t>DADOS DA PESSOA JURÍDICA, EXCETO MEI, CASO SE APLIQUE</w:t>
      </w:r>
    </w:p>
    <w:p>
      <w:pPr>
        <w:pStyle w:val="Normal"/>
        <w:bidi w:val="0"/>
        <w:spacing w:lineRule="auto" w:line="240" w:before="120" w:after="120"/>
        <w:ind w:hanging="0" w:left="120" w:right="120"/>
        <w:jc w:val="center"/>
        <w:rPr>
          <w:rFonts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b/>
          <w:bCs/>
          <w:color w:val="000000"/>
          <w:sz w:val="22"/>
          <w:szCs w:val="22"/>
        </w:rPr>
        <w:t>1. DADOS DO AGENTE CULTURAL</w:t>
      </w:r>
      <w:r>
        <w:rPr>
          <w:rStyle w:val="normaltextrun"/>
          <w:rFonts w:cs="Calibri" w:ascii="Arial" w:hAnsi="Arial"/>
          <w:color w:val="000000"/>
          <w:sz w:val="22"/>
          <w:szCs w:val="22"/>
        </w:rPr>
        <w:t> </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Razão Social:</w:t>
      </w:r>
      <w:r>
        <w:rPr>
          <w:rStyle w:val="normaltextrun"/>
          <w:rFonts w:cs="Segoe UI" w:ascii="Arial" w:hAnsi="Arial"/>
          <w:color w:val="000000"/>
          <w:sz w:val="22"/>
          <w:szCs w:val="22"/>
        </w:rPr>
        <w:t xml:space="preserve"> _______________________________________________________________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Nome fantasia:</w:t>
      </w:r>
      <w:r>
        <w:rPr>
          <w:rStyle w:val="normaltextrun"/>
          <w:rFonts w:cs="Segoe UI" w:ascii="Arial" w:hAnsi="Arial"/>
          <w:color w:val="000000"/>
          <w:sz w:val="22"/>
          <w:szCs w:val="22"/>
        </w:rPr>
        <w:t xml:space="preserve"> ________________________________________________________________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CNPJ:</w:t>
      </w:r>
      <w:r>
        <w:rPr>
          <w:rStyle w:val="normaltextrun"/>
          <w:rFonts w:cs="Segoe UI" w:ascii="Arial" w:hAnsi="Arial"/>
          <w:color w:val="000000"/>
          <w:sz w:val="22"/>
          <w:szCs w:val="22"/>
        </w:rPr>
        <w:t xml:space="preserve"> _______________________________________________________________________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Endereço da sede:</w:t>
      </w:r>
      <w:r>
        <w:rPr>
          <w:rStyle w:val="normaltextrun"/>
          <w:rFonts w:cs="Segoe UI" w:ascii="Arial" w:hAnsi="Arial"/>
          <w:color w:val="000000"/>
          <w:sz w:val="22"/>
          <w:szCs w:val="22"/>
        </w:rPr>
        <w:t xml:space="preserve"> ____________________________________________________________</w:t>
      </w:r>
    </w:p>
    <w:p>
      <w:pPr>
        <w:pStyle w:val="paragraph"/>
        <w:widowControl/>
        <w:suppressAutoHyphens w:val="true"/>
        <w:bidi w:val="0"/>
        <w:spacing w:before="0" w:after="0"/>
        <w:ind w:hanging="0" w:left="120" w:right="120"/>
        <w:jc w:val="both"/>
        <w:textAlignment w:val="baseline"/>
        <w:rPr/>
      </w:pPr>
      <w:r>
        <w:rPr>
          <w:rStyle w:val="normaltextrun"/>
          <w:rFonts w:cs="Calibri" w:ascii="Arial" w:hAnsi="Arial"/>
          <w:color w:val="000000"/>
          <w:sz w:val="22"/>
          <w:szCs w:val="22"/>
          <w:lang w:val="pt-BR" w:bidi="ar-SA"/>
        </w:rPr>
        <w:t>Venda Nova do Imigrante/ES</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Número de pessoas que compõe o quadro societário ou diretoria:</w:t>
      </w:r>
      <w:r>
        <w:rPr>
          <w:rStyle w:val="normaltextrun"/>
          <w:rFonts w:cs="Segoe UI" w:ascii="Arial" w:hAnsi="Arial"/>
          <w:color w:val="000000"/>
          <w:sz w:val="22"/>
          <w:szCs w:val="22"/>
        </w:rPr>
        <w:t xml:space="preserve"> 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Nome do representante legal (administrador ou presidente): 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CPF do representante legal:</w:t>
      </w:r>
      <w:r>
        <w:rPr>
          <w:rStyle w:val="normaltextrun"/>
          <w:rFonts w:cs="Segoe UI" w:ascii="Arial" w:hAnsi="Arial"/>
          <w:color w:val="000000"/>
          <w:sz w:val="22"/>
          <w:szCs w:val="22"/>
        </w:rPr>
        <w:t xml:space="preserve"> ____________________________________________________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E-mail do representante legal:</w:t>
      </w:r>
      <w:r>
        <w:rPr>
          <w:rStyle w:val="normaltextrun"/>
          <w:rFonts w:cs="Segoe UI" w:ascii="Arial" w:hAnsi="Arial"/>
          <w:color w:val="000000"/>
          <w:sz w:val="22"/>
          <w:szCs w:val="22"/>
        </w:rPr>
        <w:t xml:space="preserve"> ____________________________________________________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Telefone do representante legal:</w:t>
      </w:r>
      <w:r>
        <w:rPr>
          <w:rStyle w:val="normaltextrun"/>
          <w:rFonts w:cs="Segoe UI" w:ascii="Arial" w:hAnsi="Arial"/>
          <w:color w:val="000000"/>
          <w:sz w:val="22"/>
          <w:szCs w:val="22"/>
        </w:rPr>
        <w:t>_________________________________________________</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 </w:t>
      </w:r>
    </w:p>
    <w:p>
      <w:pPr>
        <w:pStyle w:val="paragraph"/>
        <w:bidi w:val="0"/>
        <w:spacing w:before="0" w:after="0"/>
        <w:ind w:hanging="0" w:left="120" w:right="120"/>
        <w:jc w:val="both"/>
        <w:textAlignment w:val="baseline"/>
        <w:rPr>
          <w:rFonts w:ascii="Segoe UI" w:hAnsi="Segoe UI" w:cs="Segoe UI"/>
          <w:sz w:val="18"/>
          <w:szCs w:val="18"/>
        </w:rPr>
      </w:pPr>
      <w:r>
        <w:rPr>
          <w:rStyle w:val="normaltextrun"/>
          <w:rFonts w:cs="Calibri" w:ascii="Arial" w:hAnsi="Arial"/>
          <w:color w:val="000000"/>
          <w:sz w:val="22"/>
          <w:szCs w:val="22"/>
        </w:rPr>
        <w:t> </w:t>
      </w:r>
    </w:p>
    <w:p>
      <w:pPr>
        <w:pStyle w:val="paragraph"/>
        <w:bidi w:val="0"/>
        <w:spacing w:before="0" w:after="0"/>
        <w:ind w:hanging="0" w:left="120" w:right="120"/>
        <w:jc w:val="both"/>
        <w:textAlignment w:val="baseline"/>
        <w:rPr>
          <w:rFonts w:ascii="Segoe UI" w:hAnsi="Segoe UI" w:cs="Segoe UI"/>
          <w:sz w:val="18"/>
          <w:szCs w:val="18"/>
        </w:rPr>
      </w:pPr>
      <w:r>
        <w:rPr>
          <w:rFonts w:cs="Segoe UI" w:ascii="Arial" w:hAnsi="Arial"/>
          <w:sz w:val="22"/>
          <w:szCs w:val="22"/>
        </w:rPr>
      </w:r>
    </w:p>
    <w:p>
      <w:pPr>
        <w:pStyle w:val="paragraph"/>
        <w:bidi w:val="0"/>
        <w:spacing w:before="0" w:after="0"/>
        <w:jc w:val="left"/>
        <w:textAlignment w:val="baseline"/>
        <w:rPr>
          <w:rFonts w:ascii="Segoe UI" w:hAnsi="Segoe UI" w:cs="Segoe UI"/>
          <w:sz w:val="18"/>
          <w:szCs w:val="18"/>
        </w:rPr>
      </w:pPr>
      <w:r>
        <w:rPr>
          <w:rStyle w:val="normaltextrun"/>
          <w:rFonts w:cs="Calibri" w:ascii="Arial" w:hAnsi="Arial"/>
          <w:color w:val="000000"/>
          <w:sz w:val="22"/>
          <w:szCs w:val="22"/>
        </w:rPr>
        <w:t> </w:t>
      </w:r>
    </w:p>
    <w:p>
      <w:pPr>
        <w:pStyle w:val="paragraph"/>
        <w:bidi w:val="0"/>
        <w:spacing w:before="0" w:after="0"/>
        <w:ind w:hanging="0" w:left="120" w:right="120"/>
        <w:jc w:val="both"/>
        <w:textAlignment w:val="baseline"/>
        <w:rPr>
          <w:rFonts w:ascii="Segoe UI" w:hAnsi="Segoe UI" w:cs="Segoe UI"/>
          <w:sz w:val="18"/>
          <w:szCs w:val="18"/>
        </w:rPr>
      </w:pPr>
      <w:r>
        <w:rPr>
          <w:rFonts w:cs="Segoe UI" w:ascii="Arial" w:hAnsi="Arial"/>
          <w:sz w:val="22"/>
          <w:szCs w:val="22"/>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r>
        <w:br w:type="page"/>
      </w:r>
    </w:p>
    <w:p>
      <w:pPr>
        <w:pStyle w:val="Normal"/>
        <w:bidi w:val="0"/>
        <w:spacing w:lineRule="auto" w:line="240" w:before="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2. DADOS DO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Nome do Projeto:</w:t>
      </w:r>
    </w:p>
    <w:p>
      <w:pPr>
        <w:pStyle w:val="Normal"/>
        <w:bidi w:val="0"/>
        <w:spacing w:lineRule="auto" w:line="240" w:before="120" w:after="120"/>
        <w:ind w:hanging="0" w:left="120" w:right="120"/>
        <w:jc w:val="both"/>
        <w:rPr>
          <w:rFonts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Escolha a categoria a que vai concorrer, conforme descrit</w:t>
      </w:r>
      <w:r>
        <w:rPr>
          <w:rFonts w:eastAsia="Times New Roman" w:cs="Calibri" w:ascii="Arial" w:hAnsi="Arial"/>
          <w:b/>
          <w:bCs/>
          <w:color w:val="000000"/>
          <w:kern w:val="0"/>
          <w:sz w:val="22"/>
          <w:szCs w:val="22"/>
          <w:shd w:fill="auto" w:val="clear"/>
          <w:lang w:eastAsia="pt-BR"/>
        </w:rPr>
        <w:t>o no Anexo I:</w:t>
      </w:r>
    </w:p>
    <w:p>
      <w:pPr>
        <w:pStyle w:val="Normal"/>
        <w:bidi w:val="0"/>
        <w:spacing w:lineRule="auto" w:line="240" w:before="120" w:after="120"/>
        <w:ind w:hanging="0" w:left="120" w:right="120"/>
        <w:jc w:val="both"/>
        <w:rPr>
          <w:rFonts w:cs="Calibri"/>
          <w:sz w:val="18"/>
          <w:szCs w:val="18"/>
        </w:rPr>
      </w:pPr>
      <w:r>
        <w:rPr>
          <w:rFonts w:cs="Calibri" w:ascii="Arial" w:hAnsi="Arial"/>
          <w:sz w:val="22"/>
          <w:szCs w:val="22"/>
        </w:rPr>
        <w:t xml:space="preserve">(  ) CATEGORIA AUDIOVISUAL 1 </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AUDIOVISUAL 2</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AUDIOVISUAL 3</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CULTURAS TRADICIONAIS</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TEATRO</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MÚSICA</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LITERATURA</w:t>
      </w:r>
    </w:p>
    <w:p>
      <w:pPr>
        <w:pStyle w:val="Normal"/>
        <w:bidi w:val="0"/>
        <w:spacing w:lineRule="auto" w:line="240" w:before="120" w:after="120"/>
        <w:ind w:hanging="0" w:left="120" w:right="120"/>
        <w:jc w:val="both"/>
        <w:rPr>
          <w:rFonts w:cs="Calibri"/>
          <w:sz w:val="24"/>
          <w:szCs w:val="24"/>
        </w:rPr>
      </w:pPr>
      <w:r>
        <w:rPr>
          <w:rFonts w:cs="Calibri" w:ascii="Arial" w:hAnsi="Arial"/>
          <w:sz w:val="22"/>
          <w:szCs w:val="22"/>
        </w:rPr>
        <w:t>(  ) CATEGORIA ARTESANATO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Descrição do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 xml:space="preserve">Orientação: </w:t>
      </w:r>
      <w:r>
        <w:rPr>
          <w:rFonts w:eastAsia="Times New Roman" w:cs="Calibri" w:ascii="Arial" w:hAnsi="Arial"/>
          <w:color w:val="000000"/>
          <w:kern w:val="0"/>
          <w:sz w:val="22"/>
          <w:szCs w:val="22"/>
          <w:lang w:eastAsia="pt-BR"/>
        </w:rPr>
        <w:t>Na descrição, você deve apresentar informações gerais sobre o seu projeto. Apresentar respostas para algumas perguntas orientadoras: O que você realizará com o projeto? Como realizará? Por que ele é importante para a sociedade? onde/local? Como a ideia do projeto surgiu? Conte sobre o contexto de realização.</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cs="Calibri" w:ascii="Arial" w:hAnsi="Arial"/>
          <w:color w:val="000000"/>
          <w:kern w:val="0"/>
          <w:sz w:val="22"/>
          <w:szCs w:val="22"/>
          <w:lang w:eastAsia="pt-BR"/>
        </w:rPr>
        <w:br/>
      </w:r>
      <w:r>
        <w:rPr>
          <w:rFonts w:eastAsia="Times New Roman" w:ascii="Arial" w:hAnsi="Arial"/>
          <w:b/>
          <w:bCs/>
          <w:color w:val="000000"/>
          <w:kern w:val="0"/>
          <w:sz w:val="22"/>
          <w:szCs w:val="22"/>
          <w:lang w:eastAsia="pt-BR"/>
        </w:rPr>
        <w:t>Objetivos do projeto:</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b/>
          <w:bCs/>
          <w:color w:val="000000"/>
          <w:kern w:val="0"/>
          <w:sz w:val="22"/>
          <w:szCs w:val="22"/>
          <w:lang w:eastAsia="pt-BR"/>
        </w:rPr>
        <w:t xml:space="preserve">Orientação: </w:t>
      </w:r>
      <w:r>
        <w:rPr>
          <w:rFonts w:eastAsia="Times New Roman" w:ascii="Arial" w:hAnsi="Arial"/>
          <w:color w:val="000000"/>
          <w:kern w:val="0"/>
          <w:sz w:val="22"/>
          <w:szCs w:val="22"/>
          <w:lang w:eastAsia="pt-BR"/>
        </w:rPr>
        <w:t>Neste campo, você deve propor objetivos para o seu projeto, ou seja, deve informar o que você pretende alcançar com a realização do projeto. É importante que você seja breve e proponha entre três e cinco objetivos.</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Metas/ação/resultado: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 xml:space="preserve">Orientação: </w:t>
      </w:r>
      <w:r>
        <w:rPr>
          <w:rFonts w:eastAsia="Times New Roman" w:cs="Calibri" w:ascii="Arial" w:hAnsi="Arial"/>
          <w:color w:val="000000"/>
          <w:kern w:val="0"/>
          <w:sz w:val="22"/>
          <w:szCs w:val="22"/>
          <w:lang w:eastAsia="pt-BR"/>
        </w:rPr>
        <w:t>Neste espaço, é necessário detalhar os objetivos em pequenas ações e/ou resultados que sejam quantificáveis, inclusive o número de pessoas beneficiadas/contempladas. Por exemplo: Realização de 02 oficinas de artes circenses para um público de 25 adolescentes cada; Confecção de 80 figurinos.</w:t>
      </w:r>
    </w:p>
    <w:p>
      <w:pPr>
        <w:pStyle w:val="Normal"/>
        <w:bidi w:val="0"/>
        <w:spacing w:lineRule="auto" w:line="240" w:before="120" w:after="120"/>
        <w:ind w:hanging="0" w:left="120" w:right="120"/>
        <w:jc w:val="both"/>
        <w:rPr>
          <w:rFonts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 xml:space="preserve">Meta 1 -  </w:t>
      </w:r>
    </w:p>
    <w:p>
      <w:pPr>
        <w:pStyle w:val="Normal"/>
        <w:bidi w:val="0"/>
        <w:spacing w:lineRule="auto" w:line="240" w:before="120" w:after="120"/>
        <w:ind w:hanging="0" w:left="120" w:right="120"/>
        <w:jc w:val="both"/>
        <w:rPr>
          <w:rFonts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 xml:space="preserve">Meta 2 - </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Perfil do público a ser atingido pelo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 xml:space="preserve">Orientação: </w:t>
      </w:r>
      <w:r>
        <w:rPr>
          <w:rFonts w:eastAsia="Times New Roman" w:cs="Calibri" w:ascii="Arial" w:hAnsi="Arial"/>
          <w:color w:val="000000"/>
          <w:kern w:val="0"/>
          <w:sz w:val="22"/>
          <w:szCs w:val="22"/>
          <w:lang w:eastAsia="pt-BR"/>
        </w:rPr>
        <w:t>Preencha aqui informações sobre as pessoas que serão beneficiadas ou participarão do seu projeto. Perguntas orientadoras: Quem vai ser o público do seu projeto? Essas pessoas são de qual faixa etária (crianças, adultas e/ou idosas)? Elas moram em qual local, bairro e/ou região? No caso de públicos digitais, qual o perfil das pessoas a que seu projeto se direciona?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br/>
      </w:r>
      <w:r>
        <w:rPr>
          <w:rFonts w:eastAsia="Times New Roman" w:cs="Calibri" w:ascii="Arial" w:hAnsi="Arial"/>
          <w:b/>
          <w:bCs/>
          <w:color w:val="000000"/>
          <w:kern w:val="0"/>
          <w:sz w:val="22"/>
          <w:szCs w:val="22"/>
          <w:lang w:eastAsia="pt-BR"/>
        </w:rPr>
        <w:t>Sua ação cultural é voltada prioritariamente para algum destes perfis de público?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Pessoas vítimas de violência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Pessoas em situação de pobreza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Pessoas com deficiência</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 </w:t>
      </w:r>
      <w:r>
        <w:rPr>
          <w:rFonts w:eastAsia="Times New Roman" w:ascii="Arial" w:hAnsi="Arial"/>
          <w:color w:val="000000"/>
          <w:kern w:val="0"/>
          <w:sz w:val="22"/>
          <w:szCs w:val="22"/>
          <w:lang w:eastAsia="pt-BR"/>
        </w:rPr>
        <w:t>Mulheres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 é voltada especificamente para um perfil, é aberta para todos</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cs="Calibri" w:ascii="Arial" w:hAnsi="Arial"/>
          <w:color w:val="000000"/>
          <w:kern w:val="0"/>
          <w:sz w:val="22"/>
          <w:szCs w:val="22"/>
          <w:lang w:eastAsia="pt-BR"/>
        </w:rPr>
        <w:t xml:space="preserve">(   ) </w:t>
      </w:r>
      <w:r>
        <w:rPr>
          <w:rFonts w:eastAsia="Times New Roman" w:ascii="Arial" w:hAnsi="Arial"/>
          <w:color w:val="000000"/>
          <w:kern w:val="0"/>
          <w:sz w:val="22"/>
          <w:szCs w:val="22"/>
          <w:lang w:eastAsia="pt-BR"/>
        </w:rPr>
        <w:t>Outros, indicar qual. _________________________________________________________</w:t>
      </w:r>
    </w:p>
    <w:p>
      <w:pPr>
        <w:pStyle w:val="Normal"/>
        <w:bidi w:val="0"/>
        <w:spacing w:lineRule="auto" w:line="240" w:before="280" w:after="280"/>
        <w:jc w:val="left"/>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Medidas de acessibilidade empregadas no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Orientação:</w:t>
      </w:r>
      <w:r>
        <w:rPr>
          <w:rFonts w:eastAsia="Times New Roman" w:cs="Calibri" w:ascii="Arial" w:hAnsi="Arial"/>
          <w:color w:val="000000"/>
          <w:kern w:val="0"/>
          <w:sz w:val="22"/>
          <w:szCs w:val="22"/>
          <w:lang w:eastAsia="pt-BR"/>
        </w:rPr>
        <w:t xml:space="preserve"> indique quais medidas de acessibilidade serão implementadas ou estarão disponíveis para a participação de Pessoas com deficiência - PCD´s, tais como, intérprete de libras, audiodescrição, rampas, banheiros acessíveis, entre outras medidas de acessibilidade a pessoas com deficiência, idosos e mobilidade reduzida, conforme Instrução Normativa MINC nº 10/2023)</w:t>
      </w:r>
    </w:p>
    <w:p>
      <w:pPr>
        <w:pStyle w:val="Normal"/>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widowControl/>
        <w:suppressAutoHyphens w:val="true"/>
        <w:bidi w:val="0"/>
        <w:spacing w:lineRule="auto" w:line="240" w:before="57" w:after="57"/>
        <w:ind w:hanging="0" w:left="170" w:right="0"/>
        <w:jc w:val="left"/>
        <w:rPr>
          <w:b/>
          <w:bCs/>
        </w:rPr>
      </w:pPr>
      <w:r>
        <w:rPr>
          <w:rFonts w:eastAsia="Times New Roman" w:cs="Calibri" w:ascii="Arial" w:hAnsi="Arial"/>
          <w:b/>
          <w:bCs/>
          <w:color w:val="000000"/>
          <w:kern w:val="0"/>
          <w:sz w:val="22"/>
          <w:szCs w:val="22"/>
          <w:lang w:eastAsia="pt-BR"/>
        </w:rPr>
        <w:t>O projeto proposto abarca algum evento temático como Natal, Páscoa e outras datas comemorativas?</w:t>
      </w:r>
    </w:p>
    <w:p>
      <w:pPr>
        <w:pStyle w:val="Normal"/>
        <w:widowControl/>
        <w:suppressAutoHyphens w:val="true"/>
        <w:bidi w:val="0"/>
        <w:spacing w:lineRule="auto" w:line="240" w:before="57" w:after="57"/>
        <w:ind w:hanging="0" w:left="170" w:right="0"/>
        <w:jc w:val="left"/>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w:t>
      </w:r>
    </w:p>
    <w:p>
      <w:pPr>
        <w:pStyle w:val="Normal"/>
        <w:widowControl/>
        <w:suppressAutoHyphens w:val="true"/>
        <w:bidi w:val="0"/>
        <w:spacing w:lineRule="auto" w:line="240" w:before="57" w:after="57"/>
        <w:ind w:hanging="0" w:left="227" w:right="0"/>
        <w:jc w:val="left"/>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 Qual? ________________________________________________________________</w:t>
      </w:r>
    </w:p>
    <w:p>
      <w:pPr>
        <w:pStyle w:val="Normal"/>
        <w:widowControl/>
        <w:suppressAutoHyphens w:val="true"/>
        <w:bidi w:val="0"/>
        <w:spacing w:lineRule="auto" w:line="240" w:before="57" w:after="57"/>
        <w:ind w:hanging="0" w:left="170" w:right="0"/>
        <w:jc w:val="left"/>
        <w:rPr>
          <w:rFonts w:ascii="Arial" w:hAnsi="Arial" w:eastAsia="Times New Roman" w:cs="Calibri"/>
          <w:b/>
          <w:bCs/>
          <w:color w:val="000000"/>
          <w:kern w:val="0"/>
          <w:sz w:val="22"/>
          <w:szCs w:val="22"/>
          <w:lang w:eastAsia="pt-BR"/>
        </w:rPr>
      </w:pPr>
      <w:r>
        <w:rPr>
          <w:rFonts w:eastAsia="Times New Roman" w:cs="Calibri" w:ascii="Arial" w:hAnsi="Arial"/>
          <w:b/>
          <w:bCs/>
          <w:color w:val="000000"/>
          <w:kern w:val="0"/>
          <w:sz w:val="22"/>
          <w:szCs w:val="22"/>
          <w:lang w:eastAsia="pt-BR"/>
        </w:rPr>
        <w:t>Quantas apresentações e/ou eventos serão realizadas?</w:t>
      </w:r>
    </w:p>
    <w:p>
      <w:pPr>
        <w:pStyle w:val="Normal"/>
        <w:widowControl/>
        <w:suppressAutoHyphens w:val="true"/>
        <w:bidi w:val="0"/>
        <w:spacing w:lineRule="auto" w:line="240" w:before="57" w:after="57"/>
        <w:ind w:hanging="0" w:left="170" w:right="0"/>
        <w:jc w:val="left"/>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 xml:space="preserve">Orientação: </w:t>
      </w:r>
      <w:r>
        <w:rPr>
          <w:rFonts w:eastAsia="Times New Roman" w:cs="Calibri" w:ascii="Arial" w:hAnsi="Arial"/>
          <w:color w:val="000000"/>
          <w:kern w:val="0"/>
          <w:sz w:val="22"/>
          <w:szCs w:val="22"/>
          <w:lang w:eastAsia="pt-BR"/>
        </w:rPr>
        <w:t>Para as categorias que o projeto tem objetivo de promover dança, teatro, evento musical, cinema o proponente deve informa o número de eventos que pretende realizar e o território onde será realizado.</w:t>
      </w:r>
    </w:p>
    <w:p>
      <w:pPr>
        <w:pStyle w:val="Normal"/>
        <w:widowControl/>
        <w:suppressAutoHyphens w:val="true"/>
        <w:bidi w:val="0"/>
        <w:spacing w:lineRule="auto" w:line="240" w:before="57" w:after="57"/>
        <w:ind w:hanging="0" w:left="227" w:right="113"/>
        <w:jc w:val="both"/>
        <w:rPr>
          <w:rFonts w:ascii="Arial" w:hAnsi="Arial" w:eastAsia="Times New Roman"/>
          <w:b/>
          <w:bCs/>
          <w:color w:val="000000"/>
          <w:kern w:val="0"/>
          <w:sz w:val="22"/>
          <w:szCs w:val="22"/>
          <w:shd w:fill="auto" w:val="clear"/>
          <w:lang w:eastAsia="pt-BR"/>
        </w:rPr>
      </w:pPr>
      <w:r>
        <w:rPr>
          <w:rFonts w:eastAsia="Times New Roman" w:ascii="Arial" w:hAnsi="Arial"/>
          <w:b/>
          <w:bCs/>
          <w:color w:val="000000"/>
          <w:kern w:val="0"/>
          <w:sz w:val="22"/>
          <w:szCs w:val="22"/>
          <w:shd w:fill="auto" w:val="clear"/>
          <w:lang w:eastAsia="pt-BR"/>
        </w:rPr>
        <w:t>Local(s) onde o projeto será executado:</w:t>
      </w:r>
    </w:p>
    <w:p>
      <w:pPr>
        <w:pStyle w:val="Normal"/>
        <w:widowControl/>
        <w:suppressAutoHyphens w:val="true"/>
        <w:bidi w:val="0"/>
        <w:spacing w:lineRule="auto" w:line="240" w:before="57" w:after="57"/>
        <w:ind w:hanging="0" w:left="227" w:right="113"/>
        <w:jc w:val="both"/>
        <w:rPr>
          <w:shd w:fill="auto" w:val="clear"/>
        </w:rPr>
      </w:pPr>
      <w:r>
        <w:rPr>
          <w:rFonts w:eastAsia="Times New Roman" w:ascii="Arial" w:hAnsi="Arial"/>
          <w:b/>
          <w:bCs/>
          <w:color w:val="000000"/>
          <w:kern w:val="0"/>
          <w:sz w:val="22"/>
          <w:szCs w:val="22"/>
          <w:shd w:fill="auto" w:val="clear"/>
          <w:lang w:eastAsia="pt-BR"/>
        </w:rPr>
        <w:t>Orientação:</w:t>
      </w:r>
      <w:r>
        <w:rPr>
          <w:rFonts w:eastAsia="Times New Roman" w:ascii="Arial" w:hAnsi="Arial"/>
          <w:color w:val="000000"/>
          <w:kern w:val="0"/>
          <w:sz w:val="22"/>
          <w:szCs w:val="22"/>
          <w:shd w:fill="auto" w:val="clear"/>
          <w:lang w:eastAsia="pt-BR"/>
        </w:rPr>
        <w:t xml:space="preserve"> Informe os espaços culturais e outros ambientes, inclusive o endereço completo. </w:t>
      </w:r>
    </w:p>
    <w:p>
      <w:pPr>
        <w:pStyle w:val="Normal"/>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widowControl/>
        <w:suppressAutoHyphens w:val="true"/>
        <w:bidi w:val="0"/>
        <w:spacing w:lineRule="auto" w:line="240" w:before="57" w:after="57"/>
        <w:ind w:hanging="0" w:left="227" w:right="113"/>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Previsão do período de execução do projeto</w:t>
      </w:r>
    </w:p>
    <w:p>
      <w:pPr>
        <w:pStyle w:val="Normal"/>
        <w:widowControl/>
        <w:suppressAutoHyphens w:val="true"/>
        <w:bidi w:val="0"/>
        <w:spacing w:lineRule="auto" w:line="240" w:before="57" w:after="57"/>
        <w:ind w:hanging="0" w:left="227" w:right="113"/>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Data de início:</w:t>
        <w:tab/>
        <w:tab/>
        <w:tab/>
        <w:t>Data final:</w:t>
      </w:r>
    </w:p>
    <w:p>
      <w:pPr>
        <w:pStyle w:val="Normal"/>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widowControl/>
        <w:suppressAutoHyphens w:val="true"/>
        <w:bidi w:val="0"/>
        <w:spacing w:lineRule="auto" w:line="240" w:before="57" w:after="57"/>
        <w:ind w:hanging="0" w:left="227" w:right="113"/>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Equipe:</w:t>
      </w:r>
    </w:p>
    <w:p>
      <w:pPr>
        <w:pStyle w:val="Normal"/>
        <w:widowControl/>
        <w:suppressAutoHyphens w:val="true"/>
        <w:bidi w:val="0"/>
        <w:spacing w:lineRule="auto" w:line="240" w:before="57" w:after="57"/>
        <w:ind w:hanging="57" w:left="283" w:right="113"/>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Informe todos os profissionais que atuarão no projeto:</w:t>
      </w:r>
    </w:p>
    <w:p>
      <w:pPr>
        <w:pStyle w:val="Normal"/>
        <w:widowControl/>
        <w:suppressAutoHyphens w:val="true"/>
        <w:bidi w:val="0"/>
        <w:spacing w:lineRule="auto" w:line="240" w:before="57" w:after="57"/>
        <w:ind w:hanging="57" w:left="283" w:right="113"/>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Nome:</w:t>
      </w:r>
    </w:p>
    <w:p>
      <w:pPr>
        <w:pStyle w:val="Normal"/>
        <w:widowControl/>
        <w:suppressAutoHyphens w:val="true"/>
        <w:bidi w:val="0"/>
        <w:spacing w:lineRule="auto" w:line="240" w:before="57" w:after="57"/>
        <w:ind w:hanging="0" w:left="227" w:right="113"/>
        <w:jc w:val="both"/>
        <w:rPr>
          <w:rFonts w:eastAsia="Times New Roman"/>
          <w:color w:themeColor="dark1" w:val="000000"/>
          <w:kern w:val="0"/>
          <w:sz w:val="24"/>
          <w:szCs w:val="24"/>
          <w:lang w:eastAsia="pt-BR"/>
        </w:rPr>
      </w:pPr>
      <w:r>
        <w:rPr>
          <w:rFonts w:eastAsia="Times New Roman" w:ascii="Arial" w:hAnsi="Arial"/>
          <w:color w:themeColor="dark1" w:val="000000"/>
          <w:sz w:val="22"/>
          <w:szCs w:val="22"/>
          <w:lang w:eastAsia="pt-BR"/>
        </w:rPr>
        <w:t>Função:</w:t>
      </w:r>
    </w:p>
    <w:p>
      <w:pPr>
        <w:pStyle w:val="Normal"/>
        <w:widowControl/>
        <w:suppressAutoHyphens w:val="true"/>
        <w:bidi w:val="0"/>
        <w:spacing w:lineRule="auto" w:line="240" w:before="57" w:after="57"/>
        <w:ind w:hanging="0" w:left="227" w:right="113"/>
        <w:jc w:val="both"/>
        <w:rPr>
          <w:rFonts w:eastAsia="Times New Roman"/>
          <w:color w:themeColor="dark1" w:val="000000"/>
          <w:kern w:val="0"/>
          <w:sz w:val="24"/>
          <w:szCs w:val="24"/>
          <w:lang w:eastAsia="pt-BR"/>
        </w:rPr>
      </w:pPr>
      <w:r>
        <w:rPr>
          <w:rFonts w:eastAsia="Times New Roman" w:ascii="Arial" w:hAnsi="Arial"/>
          <w:color w:themeColor="dark1" w:val="000000"/>
          <w:sz w:val="22"/>
          <w:szCs w:val="22"/>
          <w:lang w:eastAsia="pt-BR"/>
        </w:rPr>
        <w:t>CPF:</w:t>
      </w:r>
    </w:p>
    <w:p>
      <w:pPr>
        <w:pStyle w:val="Normal"/>
        <w:widowControl/>
        <w:suppressAutoHyphens w:val="true"/>
        <w:bidi w:val="0"/>
        <w:spacing w:lineRule="auto" w:line="240" w:before="57" w:after="57"/>
        <w:ind w:hanging="0" w:left="227" w:right="113"/>
        <w:jc w:val="both"/>
        <w:rPr>
          <w:rFonts w:eastAsia="Times New Roman"/>
          <w:color w:themeColor="dark1" w:val="000000"/>
          <w:kern w:val="0"/>
          <w:sz w:val="24"/>
          <w:szCs w:val="24"/>
          <w:lang w:eastAsia="pt-BR"/>
        </w:rPr>
      </w:pPr>
      <w:r>
        <w:rPr>
          <w:rFonts w:eastAsia="Times New Roman" w:ascii="Arial" w:hAnsi="Arial"/>
          <w:color w:themeColor="dark1" w:val="000000"/>
          <w:sz w:val="22"/>
          <w:szCs w:val="22"/>
          <w:lang w:eastAsia="pt-BR"/>
        </w:rPr>
        <w:t>Endereço:</w:t>
      </w:r>
    </w:p>
    <w:p>
      <w:pPr>
        <w:pStyle w:val="Normal"/>
        <w:widowControl/>
        <w:suppressAutoHyphens w:val="true"/>
        <w:bidi w:val="0"/>
        <w:spacing w:lineRule="auto" w:line="240" w:before="57" w:after="57"/>
        <w:ind w:hanging="0" w:left="227" w:right="113"/>
        <w:jc w:val="both"/>
        <w:rPr>
          <w:rFonts w:eastAsia="Times New Roman"/>
          <w:color w:themeColor="dark1" w:val="000000"/>
          <w:kern w:val="0"/>
          <w:sz w:val="24"/>
          <w:szCs w:val="24"/>
          <w:lang w:eastAsia="pt-BR"/>
        </w:rPr>
      </w:pPr>
      <w:r>
        <w:rPr>
          <w:rFonts w:eastAsia="Times New Roman" w:ascii="Arial" w:hAnsi="Arial"/>
          <w:color w:themeColor="dark1" w:val="000000"/>
          <w:sz w:val="22"/>
          <w:szCs w:val="22"/>
          <w:lang w:eastAsia="pt-BR"/>
        </w:rPr>
        <w:t xml:space="preserve">Mini Currículo </w:t>
      </w:r>
      <w:r>
        <w:rPr>
          <w:rFonts w:eastAsia="Times New Roman" w:cs="Calibri" w:ascii="Arial" w:hAnsi="Arial"/>
          <w:color w:themeColor="dark1" w:val="000000"/>
          <w:kern w:val="0"/>
          <w:sz w:val="22"/>
          <w:szCs w:val="22"/>
          <w:lang w:eastAsia="pt-BR"/>
        </w:rPr>
        <w:t>(Insira uma breve descrição da trajetória da pessoa que será contratada)</w:t>
      </w:r>
      <w:r>
        <w:rPr>
          <w:rFonts w:eastAsia="Times New Roman" w:ascii="Arial" w:hAnsi="Arial"/>
          <w:color w:themeColor="dark1" w:val="000000"/>
          <w:sz w:val="22"/>
          <w:szCs w:val="22"/>
          <w:lang w:eastAsia="pt-BR"/>
        </w:rPr>
        <w:t>:</w:t>
      </w:r>
    </w:p>
    <w:p>
      <w:pPr>
        <w:pStyle w:val="Normal"/>
        <w:bidi w:val="0"/>
        <w:spacing w:lineRule="auto" w:line="240" w:before="57" w:after="57"/>
        <w:ind w:hanging="0" w:left="120" w:right="120"/>
        <w:jc w:val="both"/>
        <w:rPr>
          <w:rFonts w:eastAsia="Times New Roman"/>
          <w:color w:themeColor="dark1" w:val="000000"/>
          <w:sz w:val="24"/>
          <w:szCs w:val="24"/>
          <w:lang w:eastAsia="pt-BR"/>
        </w:rPr>
      </w:pPr>
      <w:r>
        <w:rPr>
          <w:rFonts w:eastAsia="Times New Roman" w:ascii="Arial" w:hAnsi="Arial"/>
          <w:color w:themeColor="dark1" w:val="000000"/>
          <w:sz w:val="22"/>
          <w:szCs w:val="22"/>
          <w:lang w:eastAsia="pt-BR"/>
        </w:rPr>
      </w:r>
    </w:p>
    <w:p>
      <w:pPr>
        <w:pStyle w:val="Normal"/>
        <w:widowControl/>
        <w:suppressAutoHyphens w:val="true"/>
        <w:bidi w:val="0"/>
        <w:spacing w:lineRule="auto" w:line="240" w:before="57" w:after="57"/>
        <w:ind w:hanging="0" w:left="227" w:right="113"/>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Cronograma de Execução</w:t>
      </w:r>
    </w:p>
    <w:p>
      <w:pPr>
        <w:pStyle w:val="Normal"/>
        <w:widowControl/>
        <w:suppressAutoHyphens w:val="true"/>
        <w:bidi w:val="0"/>
        <w:spacing w:lineRule="auto" w:line="240" w:before="57" w:after="57"/>
        <w:ind w:hanging="0" w:left="283" w:right="113"/>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Descreva os passos a serem seguidos para execução do projeto.</w:t>
      </w:r>
    </w:p>
    <w:tbl>
      <w:tblPr>
        <w:tblW w:w="10038" w:type="dxa"/>
        <w:jc w:val="left"/>
        <w:tblInd w:w="-9" w:type="dxa"/>
        <w:tblLayout w:type="fixed"/>
        <w:tblCellMar>
          <w:top w:w="0" w:type="dxa"/>
          <w:left w:w="22" w:type="dxa"/>
          <w:bottom w:w="0" w:type="dxa"/>
          <w:right w:w="22" w:type="dxa"/>
        </w:tblCellMar>
      </w:tblPr>
      <w:tblGrid>
        <w:gridCol w:w="1875"/>
        <w:gridCol w:w="1958"/>
        <w:gridCol w:w="3430"/>
        <w:gridCol w:w="1525"/>
        <w:gridCol w:w="1250"/>
      </w:tblGrid>
      <w:tr>
        <w:trPr/>
        <w:tc>
          <w:tcPr>
            <w:tcW w:w="187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Atividade</w:t>
            </w:r>
          </w:p>
        </w:tc>
        <w:tc>
          <w:tcPr>
            <w:tcW w:w="19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Etapa</w:t>
            </w:r>
          </w:p>
        </w:tc>
        <w:tc>
          <w:tcPr>
            <w:tcW w:w="343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Descrição</w:t>
            </w:r>
          </w:p>
        </w:tc>
        <w:tc>
          <w:tcPr>
            <w:tcW w:w="152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Início</w:t>
            </w:r>
          </w:p>
        </w:tc>
        <w:tc>
          <w:tcPr>
            <w:tcW w:w="125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Fim</w:t>
            </w:r>
          </w:p>
        </w:tc>
      </w:tr>
      <w:tr>
        <w:trPr/>
        <w:tc>
          <w:tcPr>
            <w:tcW w:w="187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Ex: Comunicação</w:t>
            </w:r>
          </w:p>
        </w:tc>
        <w:tc>
          <w:tcPr>
            <w:tcW w:w="19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Pré-produção</w:t>
            </w:r>
          </w:p>
        </w:tc>
        <w:tc>
          <w:tcPr>
            <w:tcW w:w="343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Divulgação do projeto nos veículos de imprensa</w:t>
            </w:r>
          </w:p>
        </w:tc>
        <w:tc>
          <w:tcPr>
            <w:tcW w:w="152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11/04/26</w:t>
            </w:r>
          </w:p>
        </w:tc>
        <w:tc>
          <w:tcPr>
            <w:tcW w:w="125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11/11/26</w:t>
            </w:r>
          </w:p>
        </w:tc>
      </w:tr>
      <w:tr>
        <w:trPr/>
        <w:tc>
          <w:tcPr>
            <w:tcW w:w="1875"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958"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3430"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525"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250"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r>
      <w:tr>
        <w:trPr/>
        <w:tc>
          <w:tcPr>
            <w:tcW w:w="1875"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958"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3430"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525"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250" w:type="dxa"/>
            <w:tcBorders>
              <w:left w:val="outset" w:sz="6" w:space="0" w:color="000000"/>
              <w:bottom w:val="outset" w:sz="6" w:space="0" w:color="000000"/>
              <w:right w:val="outset" w:sz="6" w:space="0" w:color="000000"/>
            </w:tcBorders>
            <w:vAlign w:val="center"/>
          </w:tcPr>
          <w:p>
            <w:pPr>
              <w:pStyle w:val="Normal"/>
              <w:widowControl w:val="false"/>
              <w:bidi w:val="0"/>
              <w:spacing w:lineRule="auto" w:line="240" w:before="57" w:after="57"/>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r>
    </w:tbl>
    <w:p>
      <w:pPr>
        <w:pStyle w:val="Normal"/>
        <w:widowControl/>
        <w:bidi w:val="0"/>
        <w:spacing w:lineRule="auto" w:line="240" w:before="57" w:after="57"/>
        <w:ind w:hanging="0" w:left="0" w:right="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Estratégia de divulgação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Apresente um plano de divulgação, indicando os meios que serão utilizados para divulgar o projeto e as estratégias para alcançar o público alvo. ex.: impulsionamento em redes sociais, publicidade volante, panfletagem, rádio, visita em escola, etc. A estratégia adotada deve ser inserida na </w:t>
      </w:r>
      <w:r>
        <w:rPr>
          <w:rFonts w:eastAsia="Times New Roman" w:cs="Calibri" w:ascii="Arial" w:hAnsi="Arial"/>
          <w:color w:val="000000"/>
          <w:kern w:val="0"/>
          <w:sz w:val="22"/>
          <w:szCs w:val="22"/>
          <w:shd w:fill="auto" w:val="clear"/>
          <w:lang w:eastAsia="pt-BR"/>
        </w:rPr>
        <w:t>planilha de Custos.</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Projeto possui recursos financeiros de outras fontes? Se sim, quais?</w:t>
      </w:r>
    </w:p>
    <w:p>
      <w:pPr>
        <w:pStyle w:val="Normal"/>
        <w:bidi w:val="0"/>
        <w:spacing w:lineRule="auto" w:line="240" w:before="120" w:after="120"/>
        <w:ind w:hanging="0" w:left="120" w:right="120"/>
        <w:jc w:val="both"/>
        <w:rPr>
          <w:rFonts w:eastAsia="Times New Roman"/>
          <w:color w:val="000000"/>
          <w:kern w:val="0"/>
          <w:sz w:val="24"/>
          <w:szCs w:val="24"/>
          <w:lang w:eastAsia="pt-BR"/>
        </w:rPr>
      </w:pPr>
      <w:r>
        <w:rPr>
          <w:rFonts w:eastAsia="Times New Roman" w:ascii="Arial" w:hAnsi="Arial"/>
          <w:color w:val="000000"/>
          <w:kern w:val="0"/>
          <w:sz w:val="22"/>
          <w:szCs w:val="22"/>
          <w:lang w:eastAsia="pt-BR"/>
        </w:rPr>
        <w:t>Orientação: Informe se o projeto prevê apoio financeiro, patrocínio e/ou outras fontes de financiamento. Caso positivo, informe a previsão de valores e onde serão empregados no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 Quem? ______________________________________________________________</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Se o projeto tem outras fontes de financiamento, detalhe quais são, o valor do financiamento e onde os recursos serão empregados no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br/>
      </w:r>
    </w:p>
    <w:p>
      <w:pPr>
        <w:pStyle w:val="Normal"/>
        <w:bidi w:val="0"/>
        <w:spacing w:lineRule="auto" w:line="240" w:before="120" w:after="120"/>
        <w:ind w:hanging="0" w:right="120"/>
        <w:jc w:val="both"/>
        <w:rPr>
          <w:rFonts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3. PLANILHA ORÇAMENTÁRIA</w:t>
      </w:r>
    </w:p>
    <w:p>
      <w:pPr>
        <w:pStyle w:val="Normal"/>
        <w:bidi w:val="0"/>
        <w:spacing w:lineRule="auto" w:line="240"/>
        <w:ind w:hanging="0" w:right="103"/>
        <w:jc w:val="both"/>
        <w:rPr>
          <w:rFonts w:cs="Calibri"/>
          <w:sz w:val="24"/>
          <w:szCs w:val="24"/>
        </w:rPr>
      </w:pPr>
      <w:r>
        <w:rPr>
          <w:rFonts w:cs="Calibri" w:ascii="Arial" w:hAnsi="Arial"/>
          <w:sz w:val="22"/>
          <w:szCs w:val="22"/>
        </w:rPr>
        <w:t xml:space="preserve">Preencha a tabela informando todas as despesas indicando as metas/etapas às quais elas estão relacionadas. </w:t>
      </w:r>
    </w:p>
    <w:p>
      <w:pPr>
        <w:pStyle w:val="Normal"/>
        <w:bidi w:val="0"/>
        <w:spacing w:before="115" w:after="160"/>
        <w:ind w:hanging="0" w:right="108"/>
        <w:jc w:val="both"/>
        <w:rPr>
          <w:rFonts w:cs="Calibri"/>
          <w:sz w:val="24"/>
          <w:szCs w:val="24"/>
        </w:rPr>
      </w:pPr>
      <w:r>
        <w:rPr>
          <w:rFonts w:cs="Calibri" w:ascii="Arial" w:hAnsi="Arial"/>
          <w:sz w:val="22"/>
          <w:szCs w:val="22"/>
        </w:rPr>
        <w:t>Pode haver a indicação do parâmetro de preço, ou seja, a fonte de onde retirou o valor, sendo essa informação importante para auxiliar a análise técnica da comissão de seleção.</w:t>
      </w:r>
    </w:p>
    <w:tbl>
      <w:tblPr>
        <w:tblW w:w="10088" w:type="dxa"/>
        <w:jc w:val="left"/>
        <w:tblInd w:w="-110" w:type="dxa"/>
        <w:tblLayout w:type="fixed"/>
        <w:tblCellMar>
          <w:top w:w="100" w:type="dxa"/>
          <w:left w:w="100" w:type="dxa"/>
          <w:bottom w:w="100" w:type="dxa"/>
          <w:right w:w="100" w:type="dxa"/>
        </w:tblCellMar>
      </w:tblPr>
      <w:tblGrid>
        <w:gridCol w:w="1571"/>
        <w:gridCol w:w="2904"/>
        <w:gridCol w:w="1199"/>
        <w:gridCol w:w="1264"/>
        <w:gridCol w:w="1246"/>
        <w:gridCol w:w="1904"/>
      </w:tblGrid>
      <w:tr>
        <w:trPr/>
        <w:tc>
          <w:tcPr>
            <w:tcW w:w="1571"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b/>
                <w:bCs/>
                <w:color w:val="000000"/>
                <w:kern w:val="0"/>
                <w:sz w:val="18"/>
                <w:szCs w:val="18"/>
                <w:lang w:eastAsia="pt-BR"/>
              </w:rPr>
              <w:t>Descrição do item*</w:t>
            </w:r>
          </w:p>
        </w:tc>
        <w:tc>
          <w:tcPr>
            <w:tcW w:w="2904"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b/>
                <w:bCs/>
                <w:color w:val="000000"/>
                <w:kern w:val="0"/>
                <w:sz w:val="18"/>
                <w:szCs w:val="18"/>
                <w:lang w:eastAsia="pt-BR"/>
              </w:rPr>
              <w:t>Justificativa</w:t>
            </w:r>
          </w:p>
        </w:tc>
        <w:tc>
          <w:tcPr>
            <w:tcW w:w="1199"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b/>
                <w:bCs/>
                <w:color w:val="000000"/>
                <w:kern w:val="0"/>
                <w:sz w:val="18"/>
                <w:szCs w:val="18"/>
                <w:lang w:eastAsia="pt-BR"/>
              </w:rPr>
              <w:t>Valor unitário</w:t>
            </w:r>
          </w:p>
        </w:tc>
        <w:tc>
          <w:tcPr>
            <w:tcW w:w="1264"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b/>
                <w:bCs/>
                <w:color w:val="000000"/>
                <w:kern w:val="0"/>
                <w:sz w:val="18"/>
                <w:szCs w:val="18"/>
                <w:lang w:eastAsia="pt-BR"/>
              </w:rPr>
              <w:t>Quantidade</w:t>
            </w:r>
          </w:p>
        </w:tc>
        <w:tc>
          <w:tcPr>
            <w:tcW w:w="1246"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b/>
                <w:bCs/>
                <w:color w:val="000000"/>
                <w:kern w:val="0"/>
                <w:sz w:val="18"/>
                <w:szCs w:val="18"/>
                <w:lang w:eastAsia="pt-BR"/>
              </w:rPr>
              <w:t>Valor total</w:t>
            </w:r>
          </w:p>
        </w:tc>
        <w:tc>
          <w:tcPr>
            <w:tcW w:w="190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0"/>
              <w:jc w:val="center"/>
              <w:rPr>
                <w:rFonts w:eastAsia="Times New Roman" w:cs="Calibri"/>
                <w:b/>
                <w:bCs/>
                <w:color w:val="000000"/>
                <w:kern w:val="0"/>
                <w:sz w:val="20"/>
                <w:szCs w:val="20"/>
                <w:lang w:eastAsia="pt-BR"/>
              </w:rPr>
            </w:pPr>
            <w:r>
              <w:rPr>
                <w:rFonts w:eastAsia="Times New Roman" w:cs="Calibri" w:ascii="Arial" w:hAnsi="Arial"/>
                <w:b/>
                <w:bCs/>
                <w:color w:val="000000"/>
                <w:kern w:val="0"/>
                <w:sz w:val="18"/>
                <w:szCs w:val="18"/>
                <w:lang w:eastAsia="pt-BR"/>
              </w:rPr>
              <w:t>Referência de preço (opcional)</w:t>
            </w:r>
          </w:p>
        </w:tc>
      </w:tr>
      <w:tr>
        <w:trPr/>
        <w:tc>
          <w:tcPr>
            <w:tcW w:w="1571"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color w:val="000000"/>
                <w:kern w:val="0"/>
                <w:sz w:val="18"/>
                <w:szCs w:val="18"/>
                <w:lang w:eastAsia="pt-BR"/>
              </w:rPr>
              <w:t>Ex.: Fotógrafo</w:t>
            </w:r>
          </w:p>
        </w:tc>
        <w:tc>
          <w:tcPr>
            <w:tcW w:w="2904"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color w:val="000000"/>
                <w:kern w:val="0"/>
                <w:sz w:val="18"/>
                <w:szCs w:val="18"/>
                <w:lang w:eastAsia="pt-BR"/>
              </w:rPr>
              <w:t>Profissional necessário para registro da oficina</w:t>
            </w:r>
          </w:p>
        </w:tc>
        <w:tc>
          <w:tcPr>
            <w:tcW w:w="1199"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color w:val="000000"/>
                <w:kern w:val="0"/>
                <w:sz w:val="18"/>
                <w:szCs w:val="18"/>
                <w:lang w:eastAsia="pt-BR"/>
              </w:rPr>
              <w:t>R$1.100,00</w:t>
            </w:r>
          </w:p>
        </w:tc>
        <w:tc>
          <w:tcPr>
            <w:tcW w:w="1264"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color w:val="000000"/>
                <w:kern w:val="0"/>
                <w:sz w:val="18"/>
                <w:szCs w:val="18"/>
                <w:lang w:eastAsia="pt-BR"/>
              </w:rPr>
              <w:t>1</w:t>
            </w:r>
          </w:p>
        </w:tc>
        <w:tc>
          <w:tcPr>
            <w:tcW w:w="1246" w:type="dxa"/>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color w:val="000000"/>
                <w:kern w:val="0"/>
                <w:sz w:val="18"/>
                <w:szCs w:val="18"/>
                <w:lang w:eastAsia="pt-BR"/>
              </w:rPr>
              <w:t>R$1.100,00</w:t>
            </w:r>
          </w:p>
        </w:tc>
        <w:tc>
          <w:tcPr>
            <w:tcW w:w="190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Técnico de som</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Diretor</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Transporte</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Alimentação</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Cache</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Figurino</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Editor</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Aluguel</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r>
        <w:trPr/>
        <w:tc>
          <w:tcPr>
            <w:tcW w:w="1571"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t>Divulgação</w:t>
            </w:r>
          </w:p>
        </w:tc>
        <w:tc>
          <w:tcPr>
            <w:tcW w:w="290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199"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64"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246" w:type="dxa"/>
            <w:tcBorders>
              <w:left w:val="single" w:sz="8" w:space="0" w:color="000000"/>
              <w:bottom w:val="single" w:sz="8" w:space="0" w:color="000000"/>
              <w:right w:val="single" w:sz="8" w:space="0" w:color="000000"/>
            </w:tcBorders>
          </w:tcPr>
          <w:p>
            <w:pPr>
              <w:pStyle w:val="Normal"/>
              <w:widowControl w:val="false"/>
              <w:bidi w:val="0"/>
              <w:spacing w:lineRule="auto" w:line="240" w:before="0" w:after="240"/>
              <w:jc w:val="center"/>
              <w:rPr>
                <w:rFonts w:eastAsia="Times New Roman" w:cs="Calibri"/>
                <w:kern w:val="0"/>
                <w:sz w:val="20"/>
                <w:szCs w:val="20"/>
                <w:lang w:eastAsia="pt-BR"/>
              </w:rPr>
            </w:pPr>
            <w:r>
              <w:rPr>
                <w:rFonts w:eastAsia="Times New Roman" w:cs="Calibri" w:ascii="Arial" w:hAnsi="Arial"/>
                <w:kern w:val="0"/>
                <w:sz w:val="18"/>
                <w:szCs w:val="18"/>
                <w:lang w:eastAsia="pt-BR"/>
              </w:rPr>
            </w:r>
          </w:p>
        </w:tc>
        <w:tc>
          <w:tcPr>
            <w:tcW w:w="1904" w:type="dxa"/>
            <w:tcBorders>
              <w:left w:val="single" w:sz="8" w:space="0" w:color="000000"/>
              <w:bottom w:val="single" w:sz="8" w:space="0" w:color="000000"/>
              <w:right w:val="single" w:sz="8" w:space="0" w:color="000000"/>
            </w:tcBorders>
            <w:tcMar>
              <w:top w:w="15" w:type="dxa"/>
              <w:left w:w="15" w:type="dxa"/>
              <w:bottom w:w="15" w:type="dxa"/>
              <w:right w:w="15" w:type="dxa"/>
            </w:tcMar>
          </w:tcPr>
          <w:p>
            <w:pPr>
              <w:pStyle w:val="Normal"/>
              <w:widowControl w:val="false"/>
              <w:bidi w:val="0"/>
              <w:spacing w:lineRule="auto" w:line="240" w:before="0" w:after="240"/>
              <w:jc w:val="center"/>
              <w:rPr>
                <w:rFonts w:eastAsia="Times New Roman" w:cs="Calibri"/>
                <w:color w:val="000000"/>
                <w:kern w:val="0"/>
                <w:sz w:val="20"/>
                <w:szCs w:val="20"/>
                <w:lang w:eastAsia="pt-BR"/>
              </w:rPr>
            </w:pPr>
            <w:r>
              <w:rPr>
                <w:rFonts w:eastAsia="Times New Roman" w:cs="Calibri" w:ascii="Arial" w:hAnsi="Arial"/>
                <w:color w:val="000000"/>
                <w:kern w:val="0"/>
                <w:sz w:val="18"/>
                <w:szCs w:val="18"/>
                <w:lang w:eastAsia="pt-BR"/>
              </w:rPr>
            </w:r>
          </w:p>
        </w:tc>
      </w:tr>
    </w:tbl>
    <w:p>
      <w:pPr>
        <w:pStyle w:val="Normal"/>
        <w:bidi w:val="0"/>
        <w:spacing w:lineRule="auto" w:line="240" w:before="280" w:after="280"/>
        <w:jc w:val="left"/>
        <w:rPr>
          <w:rFonts w:eastAsia="Times New Roman" w:cs="Calibri"/>
          <w:color w:val="000000"/>
          <w:kern w:val="0"/>
          <w:sz w:val="24"/>
          <w:szCs w:val="24"/>
          <w:lang w:eastAsia="pt-BR"/>
        </w:rPr>
      </w:pPr>
      <w:r>
        <w:rPr>
          <w:rFonts w:eastAsia="Times New Roman" w:cs="Calibri" w:ascii="Arial" w:hAnsi="Arial"/>
          <w:color w:val="000000"/>
          <w:kern w:val="0"/>
          <w:sz w:val="22"/>
          <w:szCs w:val="22"/>
          <w:lang w:eastAsia="pt-BR"/>
        </w:rPr>
        <w:t>* Itens ilustrativos, devendo o agente Cultural descrever os itens de acordo com a realidade do seu projeto.</w:t>
      </w:r>
    </w:p>
    <w:p>
      <w:pPr>
        <w:pStyle w:val="Normal"/>
        <w:bidi w:val="0"/>
        <w:spacing w:lineRule="auto" w:line="240" w:before="120" w:after="120"/>
        <w:ind w:hanging="0" w:left="120" w:right="120"/>
        <w:jc w:val="both"/>
        <w:rPr>
          <w:rFonts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4. DOCUMENTOS COMPLEMENTARES</w:t>
      </w:r>
    </w:p>
    <w:p>
      <w:pPr>
        <w:pStyle w:val="Normal"/>
        <w:bidi w:val="0"/>
        <w:spacing w:before="0" w:after="160"/>
        <w:jc w:val="both"/>
        <w:rPr>
          <w:rFonts w:cs="Calibri"/>
          <w:sz w:val="24"/>
          <w:szCs w:val="24"/>
        </w:rPr>
      </w:pPr>
      <w:r>
        <w:rPr>
          <w:rFonts w:eastAsia="Times New Roman" w:cs="Calibri" w:ascii="Arial" w:hAnsi="Arial"/>
          <w:color w:val="000000"/>
          <w:kern w:val="0"/>
          <w:sz w:val="22"/>
          <w:szCs w:val="22"/>
          <w:lang w:eastAsia="pt-BR"/>
        </w:rPr>
        <w:t>Caso queira, junte documentos que auxiliam na análise do seu projeto e da sua equipe técnica, tais como currículos e portfólios, entre outros documentos que achar necessário.</w:t>
      </w:r>
    </w:p>
    <w:p>
      <w:pPr>
        <w:pStyle w:val="Normal"/>
        <w:bidi w:val="0"/>
        <w:spacing w:before="0" w:after="160"/>
        <w:jc w:val="both"/>
        <w:rPr>
          <w:rFonts w:cs="Calibri"/>
          <w:sz w:val="24"/>
          <w:szCs w:val="24"/>
        </w:rPr>
      </w:pPr>
      <w:r>
        <w:rPr>
          <w:rFonts w:eastAsia="Times New Roman" w:cs="Calibri" w:ascii="Arial" w:hAnsi="Arial"/>
          <w:color w:val="000000"/>
          <w:kern w:val="0"/>
          <w:sz w:val="22"/>
          <w:szCs w:val="22"/>
          <w:lang w:eastAsia="pt-BR"/>
        </w:rPr>
      </w:r>
    </w:p>
    <w:p>
      <w:pPr>
        <w:pStyle w:val="Normal"/>
        <w:bidi w:val="0"/>
        <w:spacing w:before="0" w:after="160"/>
        <w:jc w:val="both"/>
        <w:rPr>
          <w:rFonts w:cs="Calibri"/>
          <w:sz w:val="24"/>
          <w:szCs w:val="24"/>
        </w:rPr>
      </w:pPr>
      <w:r>
        <w:rPr>
          <w:rFonts w:eastAsia="Times New Roman" w:cs="Calibri" w:ascii="Arial" w:hAnsi="Arial"/>
          <w:color w:val="000000"/>
          <w:kern w:val="0"/>
          <w:sz w:val="22"/>
          <w:szCs w:val="22"/>
          <w:lang w:eastAsia="pt-BR"/>
        </w:rPr>
      </w:r>
      <w:r>
        <w:br w:type="page"/>
      </w:r>
    </w:p>
    <w:p>
      <w:pPr>
        <w:pStyle w:val="Normal"/>
        <w:bidi w:val="0"/>
        <w:spacing w:before="0" w:after="160"/>
        <w:jc w:val="both"/>
        <w:rPr>
          <w:rFonts w:cs="Calibri"/>
          <w:sz w:val="24"/>
          <w:szCs w:val="24"/>
        </w:rPr>
      </w:pPr>
      <w:r>
        <w:rPr>
          <w:rFonts w:eastAsia="Times New Roman" w:cs="Calibri" w:ascii="Arial" w:hAnsi="Arial"/>
          <w:color w:val="000000"/>
          <w:kern w:val="0"/>
          <w:sz w:val="22"/>
          <w:szCs w:val="22"/>
          <w:lang w:eastAsia="pt-BR"/>
        </w:rPr>
      </w:r>
    </w:p>
    <w:p>
      <w:pPr>
        <w:pStyle w:val="textocentralizadomaiusculas"/>
        <w:bidi w:val="0"/>
        <w:spacing w:before="280" w:after="280"/>
        <w:jc w:val="center"/>
        <w:rPr/>
      </w:pPr>
      <w:r>
        <w:rPr>
          <w:rStyle w:val="Strong"/>
          <w:rFonts w:cs="Calibri" w:ascii="Arial" w:hAnsi="Arial"/>
          <w:caps/>
          <w:color w:themeColor="dark1" w:val="000000"/>
          <w:sz w:val="22"/>
          <w:szCs w:val="22"/>
          <w:shd w:fill="auto" w:val="clear"/>
        </w:rPr>
        <w:t xml:space="preserve">ANEXO </w:t>
      </w:r>
      <w:r>
        <w:rPr>
          <w:rStyle w:val="Strong"/>
          <w:rFonts w:cs="Calibri" w:ascii="Arial" w:hAnsi="Arial"/>
          <w:caps/>
          <w:color w:themeColor="dark1" w:val="000000"/>
          <w:sz w:val="22"/>
          <w:szCs w:val="22"/>
          <w:shd w:fill="auto" w:val="clear"/>
        </w:rPr>
        <w:t>I</w:t>
      </w:r>
      <w:r>
        <w:rPr>
          <w:rStyle w:val="Strong"/>
          <w:rFonts w:cs="Calibri" w:ascii="Arial" w:hAnsi="Arial"/>
          <w:caps/>
          <w:color w:themeColor="dark1" w:val="000000"/>
          <w:sz w:val="22"/>
          <w:szCs w:val="22"/>
          <w:shd w:fill="auto" w:val="clear"/>
        </w:rPr>
        <w:t>V</w:t>
      </w:r>
    </w:p>
    <w:p>
      <w:pPr>
        <w:pStyle w:val="textocentralizadomaiusculas"/>
        <w:bidi w:val="0"/>
        <w:spacing w:before="280" w:after="280"/>
        <w:jc w:val="center"/>
        <w:rPr>
          <w:rFonts w:ascii="Calibri" w:hAnsi="Calibri" w:cs="Calibri"/>
          <w:caps/>
          <w:color w:val="000000"/>
          <w:sz w:val="26"/>
          <w:szCs w:val="26"/>
        </w:rPr>
      </w:pPr>
      <w:r>
        <w:rPr>
          <w:rStyle w:val="Strong"/>
          <w:rFonts w:cs="Calibri" w:ascii="Arial" w:hAnsi="Arial"/>
          <w:caps/>
          <w:color w:val="000000"/>
          <w:sz w:val="22"/>
          <w:szCs w:val="22"/>
        </w:rPr>
        <w:t xml:space="preserve">DECLARAÇÃO ÉTNICO-RACIAL/ </w:t>
      </w:r>
      <w:r>
        <w:rPr>
          <w:rStyle w:val="Strong"/>
          <w:rFonts w:cs="Calibri" w:ascii="Arial" w:hAnsi="Arial"/>
          <w:caps/>
          <w:color w:val="000000"/>
          <w:sz w:val="22"/>
          <w:szCs w:val="22"/>
        </w:rPr>
        <w:t>pessoa COM DEFICIÊNCIA</w:t>
      </w:r>
    </w:p>
    <w:p>
      <w:pPr>
        <w:pStyle w:val="textocentraliz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 xml:space="preserve">(Para agentes culturais concorrentes às cotas étnico-raciais – negros ou indígenas </w:t>
      </w:r>
      <w:r>
        <w:rPr>
          <w:rFonts w:cs="Calibri" w:ascii="Arial" w:hAnsi="Arial"/>
          <w:color w:val="000000"/>
          <w:sz w:val="22"/>
          <w:szCs w:val="22"/>
        </w:rPr>
        <w:t>e pessoas com deficiência</w:t>
      </w:r>
      <w:r>
        <w:rPr>
          <w:rFonts w:cs="Calibri" w:ascii="Arial" w:hAnsi="Arial"/>
          <w:color w:val="000000"/>
          <w:sz w:val="22"/>
          <w:szCs w:val="22"/>
        </w:rPr>
        <w:t>)</w:t>
      </w:r>
    </w:p>
    <w:p>
      <w:pPr>
        <w:pStyle w:val="textocentralizado"/>
        <w:bidi w:val="0"/>
        <w:spacing w:before="120" w:after="120"/>
        <w:ind w:left="120" w:right="120"/>
        <w:jc w:val="center"/>
        <w:rPr>
          <w:rFonts w:ascii="Calibri" w:hAnsi="Calibri" w:cs="Calibri"/>
          <w:color w:val="000000"/>
          <w:sz w:val="27"/>
          <w:szCs w:val="27"/>
        </w:rPr>
      </w:pPr>
      <w:r>
        <w:rPr>
          <w:rFonts w:cs="Calibri" w:ascii="Arial" w:hAnsi="Arial"/>
          <w:color w:val="000000"/>
          <w:sz w:val="22"/>
          <w:szCs w:val="22"/>
        </w:rPr>
        <w:t> </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Eu, _______________________________________________________</w:t>
      </w:r>
      <w:r>
        <w:rPr>
          <w:rFonts w:cs="Calibri" w:ascii="Arial" w:hAnsi="Arial"/>
          <w:color w:val="000000"/>
          <w:sz w:val="22"/>
          <w:szCs w:val="22"/>
        </w:rPr>
        <w:t>___________</w:t>
      </w:r>
      <w:r>
        <w:rPr>
          <w:rFonts w:cs="Calibri" w:ascii="Arial" w:hAnsi="Arial"/>
          <w:color w:val="000000"/>
          <w:sz w:val="22"/>
          <w:szCs w:val="22"/>
        </w:rPr>
        <w:t>___, CPF nº_______________________, RG nº ___________________, DECLARO para fins de participação no</w:t>
      </w:r>
      <w:r>
        <w:rPr>
          <w:rFonts w:cs="Calibri" w:ascii="Arial" w:hAnsi="Arial"/>
          <w:color w:val="000000"/>
          <w:sz w:val="22"/>
          <w:szCs w:val="22"/>
          <w:shd w:fill="auto" w:val="clear"/>
        </w:rPr>
        <w:t xml:space="preserve"> Edital </w:t>
      </w:r>
      <w:r>
        <w:rPr>
          <w:rFonts w:cs="Calibri" w:ascii="Arial" w:hAnsi="Arial"/>
          <w:color w:val="000000"/>
          <w:sz w:val="22"/>
          <w:szCs w:val="22"/>
          <w:shd w:fill="auto" w:val="clear"/>
        </w:rPr>
        <w:t>01</w:t>
      </w:r>
      <w:r>
        <w:rPr>
          <w:rFonts w:cs="Calibri" w:ascii="Arial" w:hAnsi="Arial"/>
          <w:color w:val="000000"/>
          <w:sz w:val="22"/>
          <w:szCs w:val="22"/>
          <w:shd w:fill="auto" w:val="clear"/>
        </w:rPr>
        <w:t>/2026,</w:t>
      </w:r>
      <w:r>
        <w:rPr>
          <w:rFonts w:cs="Calibri" w:ascii="Arial" w:hAnsi="Arial"/>
          <w:color w:val="000000"/>
          <w:sz w:val="22"/>
          <w:szCs w:val="22"/>
          <w:shd w:fill="auto" w:val="clear"/>
        </w:rPr>
        <w:t xml:space="preserve"> q</w:t>
      </w:r>
      <w:r>
        <w:rPr>
          <w:rFonts w:cs="Calibri" w:ascii="Arial" w:hAnsi="Arial"/>
          <w:color w:val="000000"/>
          <w:sz w:val="22"/>
          <w:szCs w:val="22"/>
        </w:rPr>
        <w:t xml:space="preserve">ue sou </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 xml:space="preserve">(  ) </w:t>
      </w:r>
      <w:r>
        <w:rPr>
          <w:rFonts w:cs="Calibri" w:ascii="Arial" w:hAnsi="Arial"/>
          <w:color w:val="000000"/>
          <w:sz w:val="22"/>
          <w:szCs w:val="22"/>
        </w:rPr>
        <w:t xml:space="preserve">NEGRO </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 xml:space="preserve">(   ) </w:t>
      </w:r>
      <w:r>
        <w:rPr>
          <w:rFonts w:cs="Calibri" w:ascii="Arial" w:hAnsi="Arial"/>
          <w:color w:val="000000"/>
          <w:sz w:val="22"/>
          <w:szCs w:val="22"/>
        </w:rPr>
        <w:t>INDÍGENA</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   ) PESSOA COM DEFICIÊNCIA</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Por ser verdade, assino a presente declaração e estou ciente de que a apresentação de declaração falsa pode acarretar desclassificação do edital e aplicação de sanções criminais.</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t> </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r>
    </w:p>
    <w:p>
      <w:pPr>
        <w:pStyle w:val="textojustificado"/>
        <w:bidi w:val="0"/>
        <w:spacing w:before="120" w:after="120"/>
        <w:ind w:left="120" w:right="120"/>
        <w:jc w:val="center"/>
        <w:rPr>
          <w:rFonts w:ascii="Calibri" w:hAnsi="Calibri" w:cs="Calibri"/>
          <w:color w:val="000000"/>
          <w:sz w:val="27"/>
          <w:szCs w:val="27"/>
        </w:rPr>
      </w:pPr>
      <w:r>
        <w:rPr>
          <w:rFonts w:cs="Calibri" w:ascii="Arial" w:hAnsi="Arial"/>
          <w:color w:val="000000"/>
          <w:sz w:val="22"/>
          <w:szCs w:val="22"/>
        </w:rPr>
        <w:t>Venda Nova do Imigrante, ____ de _______________ de 2026.</w:t>
      </w:r>
    </w:p>
    <w:p>
      <w:pPr>
        <w:pStyle w:val="textojustificado"/>
        <w:bidi w:val="0"/>
        <w:spacing w:before="120" w:after="120"/>
        <w:ind w:left="120" w:right="120"/>
        <w:jc w:val="both"/>
        <w:rPr>
          <w:rFonts w:ascii="Calibri" w:hAnsi="Calibri" w:cs="Calibri"/>
          <w:color w:val="000000"/>
          <w:sz w:val="27"/>
          <w:szCs w:val="27"/>
        </w:rPr>
      </w:pPr>
      <w:r>
        <w:rPr>
          <w:rFonts w:cs="Calibri" w:ascii="Arial" w:hAnsi="Arial"/>
          <w:color w:val="000000"/>
          <w:sz w:val="22"/>
          <w:szCs w:val="22"/>
        </w:rPr>
      </w:r>
    </w:p>
    <w:p>
      <w:pPr>
        <w:pStyle w:val="textojustificado"/>
        <w:bidi w:val="0"/>
        <w:spacing w:before="120" w:after="120"/>
        <w:ind w:left="120" w:right="120"/>
        <w:jc w:val="center"/>
        <w:rPr>
          <w:rFonts w:ascii="Calibri" w:hAnsi="Calibri" w:cs="Calibri"/>
          <w:color w:val="000000"/>
          <w:sz w:val="27"/>
          <w:szCs w:val="27"/>
        </w:rPr>
      </w:pPr>
      <w:r>
        <w:rPr>
          <w:rFonts w:ascii="Arial" w:hAnsi="Arial"/>
          <w:sz w:val="22"/>
          <w:szCs w:val="22"/>
        </w:rPr>
      </w:r>
    </w:p>
    <w:p>
      <w:pPr>
        <w:pStyle w:val="textocentralizado"/>
        <w:bidi w:val="0"/>
        <w:jc w:val="center"/>
        <w:rPr>
          <w:rFonts w:ascii="Arial" w:hAnsi="Arial"/>
          <w:sz w:val="22"/>
          <w:szCs w:val="22"/>
        </w:rPr>
      </w:pPr>
      <w:r>
        <w:rPr>
          <w:rFonts w:ascii="Arial" w:hAnsi="Arial"/>
          <w:sz w:val="22"/>
          <w:szCs w:val="22"/>
        </w:rPr>
        <w:t>ASSINATURA DO DECLARANT</w:t>
      </w:r>
      <w:r>
        <w:rPr>
          <w:rFonts w:ascii="Arial" w:hAnsi="Arial"/>
          <w:sz w:val="22"/>
          <w:szCs w:val="22"/>
        </w:rPr>
        <w:t>E</w:t>
      </w:r>
    </w:p>
    <w:p>
      <w:pPr>
        <w:pStyle w:val="textocentralizado"/>
        <w:bidi w:val="0"/>
        <w:jc w:val="center"/>
        <w:rPr>
          <w:rFonts w:ascii="Arial" w:hAnsi="Arial"/>
          <w:sz w:val="22"/>
          <w:szCs w:val="22"/>
        </w:rPr>
      </w:pPr>
      <w:r>
        <w:rPr>
          <w:rFonts w:ascii="Arial" w:hAnsi="Arial"/>
          <w:sz w:val="22"/>
          <w:szCs w:val="22"/>
        </w:rPr>
      </w:r>
    </w:p>
    <w:p>
      <w:pPr>
        <w:sectPr>
          <w:headerReference w:type="default" r:id="rId2"/>
          <w:footerReference w:type="default" r:id="rId3"/>
          <w:type w:val="nextPage"/>
          <w:pgSz w:w="11906" w:h="16838"/>
          <w:pgMar w:left="1134" w:right="1134" w:gutter="0" w:header="1134" w:top="1693" w:footer="1134" w:bottom="1693"/>
          <w:pgNumType w:fmt="decimal"/>
          <w:formProt w:val="false"/>
          <w:textDirection w:val="lrTb"/>
          <w:docGrid w:type="default" w:linePitch="600" w:charSpace="32768"/>
        </w:sectPr>
        <w:pStyle w:val="textocentralizado"/>
        <w:bidi w:val="0"/>
        <w:jc w:val="center"/>
        <w:rPr>
          <w:rFonts w:ascii="Arial" w:hAnsi="Arial"/>
          <w:sz w:val="22"/>
          <w:szCs w:val="22"/>
        </w:rPr>
      </w:pPr>
      <w:r>
        <w:rPr>
          <w:rFonts w:ascii="Arial" w:hAnsi="Arial"/>
          <w:sz w:val="22"/>
          <w:szCs w:val="22"/>
        </w:rPr>
      </w:r>
      <w:r>
        <w:br w:type="page"/>
      </w:r>
    </w:p>
    <w:p>
      <w:pPr>
        <w:pStyle w:val="Normal"/>
        <w:bidi w:val="0"/>
        <w:spacing w:lineRule="auto" w:line="240" w:before="0" w:after="280"/>
        <w:jc w:val="center"/>
        <w:rPr>
          <w:smallCaps/>
          <w:color w:val="000000"/>
          <w:sz w:val="24"/>
          <w:szCs w:val="24"/>
        </w:rPr>
      </w:pPr>
      <w:r>
        <w:rPr>
          <w:rFonts w:ascii="Arial" w:hAnsi="Arial"/>
          <w:b/>
          <w:smallCaps/>
          <w:color w:val="000000"/>
          <w:sz w:val="22"/>
          <w:szCs w:val="22"/>
        </w:rPr>
        <w:t>ANEXO</w:t>
      </w:r>
      <w:r>
        <w:rPr>
          <w:rFonts w:ascii="Arial" w:hAnsi="Arial"/>
          <w:sz w:val="22"/>
          <w:szCs w:val="22"/>
          <w:shd w:fill="auto" w:val="clear"/>
        </w:rPr>
        <w:t xml:space="preserve"> </w:t>
      </w:r>
      <w:r>
        <w:rPr>
          <w:rFonts w:ascii="Arial" w:hAnsi="Arial"/>
          <w:b/>
          <w:bCs/>
          <w:sz w:val="22"/>
          <w:szCs w:val="22"/>
        </w:rPr>
        <w:t>V</w:t>
      </w:r>
    </w:p>
    <w:p>
      <w:pPr>
        <w:pStyle w:val="Normal"/>
        <w:bidi w:val="0"/>
        <w:spacing w:lineRule="auto" w:line="240" w:before="0" w:after="280"/>
        <w:jc w:val="center"/>
        <w:rPr>
          <w:smallCaps/>
          <w:color w:val="000000"/>
          <w:sz w:val="24"/>
          <w:szCs w:val="24"/>
        </w:rPr>
      </w:pPr>
      <w:r>
        <w:rPr>
          <w:rFonts w:ascii="Arial" w:hAnsi="Arial"/>
          <w:b/>
          <w:smallCaps/>
          <w:color w:val="000000"/>
          <w:sz w:val="22"/>
          <w:szCs w:val="22"/>
        </w:rPr>
        <w:t>CRITÉRIOS UTILIZADOS NA AVALIAÇÃO DE MÉRITO CULTURAL</w:t>
      </w:r>
    </w:p>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t xml:space="preserve">A avaliação dos projetos será realizada mediante atribuição de notas aos critérios de seleção, conforme descrição a seguir: </w:t>
      </w:r>
    </w:p>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t xml:space="preserve">• </w:t>
      </w:r>
      <w:r>
        <w:rPr>
          <w:rFonts w:ascii="Arial" w:hAnsi="Arial"/>
          <w:color w:val="000000"/>
          <w:sz w:val="22"/>
          <w:szCs w:val="22"/>
        </w:rPr>
        <w:t xml:space="preserve">Grau pleno de atendimento do critério - 10 pontos; </w:t>
      </w:r>
    </w:p>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t xml:space="preserve">• </w:t>
      </w:r>
      <w:r>
        <w:rPr>
          <w:rFonts w:ascii="Arial" w:hAnsi="Arial"/>
          <w:color w:val="000000"/>
          <w:sz w:val="22"/>
          <w:szCs w:val="22"/>
        </w:rPr>
        <w:t xml:space="preserve">Grau satisfatório de atendimento do critério – 6 pontos; </w:t>
      </w:r>
    </w:p>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t xml:space="preserve">• </w:t>
      </w:r>
      <w:r>
        <w:rPr>
          <w:rFonts w:ascii="Arial" w:hAnsi="Arial"/>
          <w:color w:val="000000"/>
          <w:sz w:val="22"/>
          <w:szCs w:val="22"/>
        </w:rPr>
        <w:t xml:space="preserve">Grau insatisfatório de atendimento do critério – 2 pontos; </w:t>
      </w:r>
    </w:p>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t xml:space="preserve">• </w:t>
      </w:r>
      <w:r>
        <w:rPr>
          <w:rFonts w:ascii="Arial" w:hAnsi="Arial"/>
          <w:color w:val="000000"/>
          <w:sz w:val="22"/>
          <w:szCs w:val="22"/>
        </w:rPr>
        <w:t>Não atendimento do critério – 0 pontos.</w:t>
      </w:r>
    </w:p>
    <w:tbl>
      <w:tblPr>
        <w:tblW w:w="9356" w:type="dxa"/>
        <w:jc w:val="left"/>
        <w:tblInd w:w="-115" w:type="dxa"/>
        <w:tblLayout w:type="fixed"/>
        <w:tblCellMar>
          <w:top w:w="0" w:type="dxa"/>
          <w:left w:w="108" w:type="dxa"/>
          <w:bottom w:w="0" w:type="dxa"/>
          <w:right w:w="108" w:type="dxa"/>
        </w:tblCellMar>
      </w:tblPr>
      <w:tblGrid>
        <w:gridCol w:w="1303"/>
        <w:gridCol w:w="6347"/>
        <w:gridCol w:w="1706"/>
      </w:tblGrid>
      <w:tr>
        <w:trPr>
          <w:trHeight w:val="394" w:hRule="atLeast"/>
        </w:trPr>
        <w:tc>
          <w:tcPr>
            <w:tcW w:w="935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CRITÉRIOS OBRIGATÓRIOS</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sz w:val="20"/>
                <w:szCs w:val="20"/>
              </w:rPr>
            </w:pPr>
            <w:r>
              <w:rPr>
                <w:rFonts w:ascii="Arial" w:hAnsi="Arial"/>
                <w:b/>
                <w:color w:val="000000"/>
                <w:sz w:val="22"/>
                <w:szCs w:val="22"/>
              </w:rPr>
              <w:t>Critério</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sz w:val="20"/>
                <w:szCs w:val="20"/>
              </w:rPr>
            </w:pPr>
            <w:r>
              <w:rPr>
                <w:rFonts w:ascii="Arial" w:hAnsi="Arial"/>
                <w:b/>
                <w:color w:val="000000"/>
                <w:sz w:val="22"/>
                <w:szCs w:val="22"/>
              </w:rPr>
              <w:t>Descrição do Critério</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sz w:val="20"/>
                <w:szCs w:val="20"/>
              </w:rPr>
            </w:pPr>
            <w:r>
              <w:rPr>
                <w:rFonts w:ascii="Arial" w:hAnsi="Arial"/>
                <w:b/>
                <w:color w:val="000000"/>
                <w:sz w:val="22"/>
                <w:szCs w:val="22"/>
              </w:rPr>
              <w:t>Pontuação Máxima</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A</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bidi w:val="0"/>
              <w:spacing w:lineRule="auto" w:line="240" w:before="0" w:after="0"/>
              <w:jc w:val="left"/>
              <w:rPr>
                <w:sz w:val="20"/>
                <w:szCs w:val="20"/>
              </w:rPr>
            </w:pPr>
            <w:r>
              <w:rPr>
                <w:rFonts w:ascii="Arial" w:hAnsi="Arial"/>
                <w:b/>
                <w:color w:val="000000"/>
                <w:sz w:val="22"/>
                <w:szCs w:val="22"/>
              </w:rPr>
              <w:t xml:space="preserve">Qualidade do Projeto - Coerência do objeto, objetivos, justificativa e metas do projeto - </w:t>
            </w:r>
            <w:r>
              <w:rPr>
                <w:rFonts w:ascii="Arial" w:hAnsi="Arial"/>
                <w:color w:val="000000"/>
                <w:sz w:val="22"/>
                <w:szCs w:val="22"/>
              </w:rPr>
              <w:t>A análise considerará, para fins de avaliação e valoração, se o conteúdo do projeto apresenta, como um todo,  coerência, observando o objeto, a justificativa e as metas, sendo possível visualizar de forma clara e evidente os resultados que serão obtidos.</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color w:val="000000"/>
                <w:sz w:val="22"/>
                <w:szCs w:val="22"/>
              </w:rPr>
              <w:t>10</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B</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0" w:after="0"/>
              <w:ind w:hanging="0" w:left="120" w:right="120"/>
              <w:jc w:val="both"/>
              <w:rPr>
                <w:sz w:val="20"/>
                <w:szCs w:val="20"/>
              </w:rPr>
            </w:pPr>
            <w:r>
              <w:rPr>
                <w:rFonts w:ascii="Arial" w:hAnsi="Arial"/>
                <w:b/>
                <w:color w:val="000000"/>
                <w:sz w:val="22"/>
                <w:szCs w:val="22"/>
                <w:shd w:fill="auto" w:val="clear"/>
              </w:rPr>
              <w:t>Relevância da ação proposta para o cenário cultural do Município</w:t>
            </w:r>
            <w:r>
              <w:rPr>
                <w:rFonts w:ascii="Arial" w:hAnsi="Arial"/>
                <w:b/>
                <w:color w:val="FF0000"/>
                <w:sz w:val="22"/>
                <w:szCs w:val="22"/>
                <w:shd w:fill="auto" w:val="clear"/>
              </w:rPr>
              <w:t xml:space="preserve"> </w:t>
            </w:r>
            <w:r>
              <w:rPr>
                <w:rFonts w:ascii="Arial" w:hAnsi="Arial"/>
                <w:b/>
                <w:color w:val="000000"/>
                <w:sz w:val="22"/>
                <w:szCs w:val="22"/>
                <w:shd w:fill="auto" w:val="clear"/>
              </w:rPr>
              <w:t xml:space="preserve">- </w:t>
            </w:r>
            <w:r>
              <w:rPr>
                <w:rFonts w:ascii="Arial" w:hAnsi="Arial"/>
                <w:color w:val="000000"/>
                <w:sz w:val="22"/>
                <w:szCs w:val="22"/>
                <w:shd w:fill="auto" w:val="clear"/>
              </w:rPr>
              <w:t>A análise considerará, para fins de avaliação e valoração, se a ação contribui para o enriquecimento e valorização da cultura local.</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color w:val="000000"/>
                <w:sz w:val="22"/>
                <w:szCs w:val="22"/>
              </w:rPr>
              <w:t>10</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C</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0" w:after="0"/>
              <w:ind w:hanging="0" w:left="120" w:right="120"/>
              <w:jc w:val="both"/>
              <w:rPr>
                <w:sz w:val="20"/>
                <w:szCs w:val="20"/>
              </w:rPr>
            </w:pPr>
            <w:r>
              <w:rPr>
                <w:rFonts w:ascii="Arial" w:hAnsi="Arial"/>
                <w:b/>
                <w:color w:val="000000"/>
                <w:sz w:val="22"/>
                <w:szCs w:val="22"/>
              </w:rPr>
              <w:t xml:space="preserve">Aspectos de integração comunitária na ação proposta pelo projeto - </w:t>
            </w:r>
            <w:r>
              <w:rPr>
                <w:rFonts w:ascii="Arial" w:hAnsi="Arial"/>
                <w:b w:val="false"/>
                <w:bCs w:val="false"/>
                <w:color w:val="000000"/>
                <w:sz w:val="22"/>
                <w:szCs w:val="22"/>
                <w:shd w:fill="auto" w:val="clear"/>
              </w:rPr>
              <w:t>A análise considerará</w:t>
            </w:r>
            <w:r>
              <w:rPr>
                <w:rFonts w:ascii="Arial" w:hAnsi="Arial"/>
                <w:color w:val="000000"/>
                <w:sz w:val="22"/>
                <w:szCs w:val="22"/>
              </w:rPr>
              <w:t>, para fins de avaliação e valoração, se o projeto apresenta aspectos de integração comunitária, em relação ao impacto social para a inclusão de pessoas com deficiência, idosos e demais grupos em situação de vulnerabilidade econômica/social.</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color w:val="000000"/>
                <w:sz w:val="22"/>
                <w:szCs w:val="22"/>
              </w:rPr>
              <w:t>10</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D</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0" w:after="0"/>
              <w:ind w:hanging="0" w:left="120" w:right="120"/>
              <w:jc w:val="both"/>
              <w:rPr>
                <w:sz w:val="20"/>
                <w:szCs w:val="20"/>
              </w:rPr>
            </w:pPr>
            <w:r>
              <w:rPr>
                <w:rFonts w:ascii="Arial" w:hAnsi="Arial"/>
                <w:b/>
                <w:color w:val="000000"/>
                <w:sz w:val="22"/>
                <w:szCs w:val="22"/>
              </w:rPr>
              <w:t xml:space="preserve">Coerência da planilha orçamentária e do cronograma de execução das metas, resultados e desdobramentos do projeto proposto - </w:t>
            </w:r>
            <w:r>
              <w:rPr>
                <w:rFonts w:ascii="Arial" w:hAnsi="Arial"/>
                <w:color w:val="000000"/>
                <w:sz w:val="22"/>
                <w:szCs w:val="22"/>
              </w:rPr>
              <w:t>A análise considerará a avaliação e valoração da viabilidade técnica do projeto sob o ponto de vista dos gastos previstos na planilha orçamentaria, sua execução e a adequação ao objeto, metas e objetivos previstos, bem como a coerência e conformidade dos valores e quantidades dos itens relacionados na planilha orçamentaria do projeto.</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color w:val="000000"/>
                <w:sz w:val="22"/>
                <w:szCs w:val="22"/>
              </w:rPr>
              <w:t>10</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E</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0" w:after="0"/>
              <w:ind w:hanging="0" w:left="120" w:right="120"/>
              <w:jc w:val="both"/>
              <w:rPr>
                <w:sz w:val="20"/>
                <w:szCs w:val="20"/>
              </w:rPr>
            </w:pPr>
            <w:r>
              <w:rPr>
                <w:rFonts w:ascii="Arial" w:hAnsi="Arial"/>
                <w:b/>
                <w:color w:val="000000"/>
                <w:sz w:val="22"/>
                <w:szCs w:val="22"/>
              </w:rPr>
              <w:t>Coerência do Plano de Divulgação,</w:t>
            </w:r>
            <w:r>
              <w:rPr>
                <w:rFonts w:ascii="Arial" w:hAnsi="Arial"/>
                <w:b/>
                <w:bCs/>
                <w:color w:val="000000"/>
                <w:sz w:val="22"/>
                <w:szCs w:val="22"/>
              </w:rPr>
              <w:t xml:space="preserve"> </w:t>
            </w:r>
            <w:r>
              <w:rPr>
                <w:rFonts w:ascii="Arial" w:hAnsi="Arial"/>
                <w:b/>
                <w:color w:val="000000"/>
                <w:sz w:val="22"/>
                <w:szCs w:val="22"/>
              </w:rPr>
              <w:t xml:space="preserve">Cronograma, Objetivos e Metas do projeto proposto - </w:t>
            </w:r>
            <w:r>
              <w:rPr>
                <w:rFonts w:ascii="Arial" w:hAnsi="Arial"/>
                <w:b w:val="false"/>
                <w:bCs w:val="false"/>
                <w:color w:val="000000"/>
                <w:sz w:val="22"/>
                <w:szCs w:val="22"/>
              </w:rPr>
              <w:t>A análise considerará a avaliação e valoração  d</w:t>
            </w:r>
            <w:r>
              <w:rPr>
                <w:rFonts w:ascii="Arial" w:hAnsi="Arial"/>
                <w:color w:val="000000"/>
                <w:sz w:val="22"/>
                <w:szCs w:val="22"/>
              </w:rPr>
              <w:t>a viabilidade técnica e comunicacional com o público alvo do projeto, mediante as estratégias, mídias e materiais apresentados, bem como a capacidade de executá-los.</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color w:val="000000"/>
                <w:sz w:val="22"/>
                <w:szCs w:val="22"/>
              </w:rPr>
              <w:t>10</w:t>
            </w:r>
          </w:p>
        </w:tc>
      </w:tr>
      <w:tr>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b/>
                <w:color w:val="000000"/>
                <w:sz w:val="22"/>
                <w:szCs w:val="22"/>
              </w:rPr>
              <w:t>F</w:t>
            </w:r>
          </w:p>
        </w:tc>
        <w:tc>
          <w:tcPr>
            <w:tcW w:w="6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0" w:after="0"/>
              <w:ind w:hanging="0" w:left="120" w:right="120"/>
              <w:jc w:val="both"/>
              <w:rPr>
                <w:sz w:val="20"/>
                <w:szCs w:val="20"/>
              </w:rPr>
            </w:pPr>
            <w:r>
              <w:rPr>
                <w:rFonts w:ascii="Arial" w:hAnsi="Arial"/>
                <w:b/>
                <w:color w:val="000000"/>
                <w:sz w:val="22"/>
                <w:szCs w:val="22"/>
              </w:rPr>
              <w:t xml:space="preserve">Compatibilidade da ficha técnica com as atividades desenvolvidas - </w:t>
            </w:r>
            <w:r>
              <w:rPr>
                <w:rFonts w:ascii="Arial" w:hAnsi="Arial"/>
                <w:b w:val="false"/>
                <w:bCs w:val="false"/>
                <w:color w:val="000000"/>
                <w:sz w:val="22"/>
                <w:szCs w:val="22"/>
              </w:rPr>
              <w:t xml:space="preserve">A análise considerará </w:t>
            </w:r>
            <w:r>
              <w:rPr>
                <w:rFonts w:ascii="Arial" w:hAnsi="Arial"/>
                <w:color w:val="000000"/>
                <w:sz w:val="22"/>
                <w:szCs w:val="22"/>
              </w:rPr>
              <w:t>a carreira dos profissionais que compõem o corpo técnico e artístico, verificando a coerência ou não em relação às atribuições que serão executadas por eles no projeto (para esta avaliação serão considerados os currículos dos membros da ficha técnica).</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color w:val="000000"/>
                <w:sz w:val="24"/>
                <w:szCs w:val="24"/>
              </w:rPr>
            </w:pPr>
            <w:r>
              <w:rPr>
                <w:rFonts w:ascii="Arial" w:hAnsi="Arial"/>
                <w:color w:val="000000"/>
                <w:sz w:val="22"/>
                <w:szCs w:val="22"/>
              </w:rPr>
              <w:t>10</w:t>
            </w:r>
          </w:p>
        </w:tc>
      </w:tr>
      <w:tr>
        <w:trPr/>
        <w:tc>
          <w:tcPr>
            <w:tcW w:w="765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sz w:val="20"/>
                <w:szCs w:val="20"/>
              </w:rPr>
            </w:pPr>
            <w:r>
              <w:rPr>
                <w:rFonts w:ascii="Arial" w:hAnsi="Arial"/>
                <w:b/>
                <w:color w:val="000000"/>
                <w:sz w:val="22"/>
                <w:szCs w:val="22"/>
              </w:rPr>
              <w:t>PONTUAÇÃO TOTAL:</w:t>
            </w:r>
          </w:p>
        </w:tc>
        <w:tc>
          <w:tcPr>
            <w:tcW w:w="1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auto" w:line="240" w:before="120" w:after="120"/>
              <w:ind w:hanging="0" w:left="120" w:right="120"/>
              <w:jc w:val="center"/>
              <w:rPr>
                <w:sz w:val="24"/>
                <w:szCs w:val="24"/>
              </w:rPr>
            </w:pPr>
            <w:r>
              <w:rPr>
                <w:rFonts w:ascii="Arial" w:hAnsi="Arial"/>
                <w:sz w:val="22"/>
                <w:szCs w:val="22"/>
              </w:rPr>
            </w:r>
          </w:p>
        </w:tc>
      </w:tr>
    </w:tbl>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r>
    </w:p>
    <w:tbl>
      <w:tblPr>
        <w:tblW w:w="9356" w:type="dxa"/>
        <w:jc w:val="left"/>
        <w:tblInd w:w="-121" w:type="dxa"/>
        <w:tblLayout w:type="fixed"/>
        <w:tblCellMar>
          <w:top w:w="100" w:type="dxa"/>
          <w:left w:w="100" w:type="dxa"/>
          <w:bottom w:w="100" w:type="dxa"/>
          <w:right w:w="100" w:type="dxa"/>
        </w:tblCellMar>
      </w:tblPr>
      <w:tblGrid>
        <w:gridCol w:w="1303"/>
        <w:gridCol w:w="6347"/>
        <w:gridCol w:w="1706"/>
      </w:tblGrid>
      <w:tr>
        <w:trPr/>
        <w:tc>
          <w:tcPr>
            <w:tcW w:w="9356" w:type="dxa"/>
            <w:gridSpan w:val="3"/>
            <w:tcBorders>
              <w:top w:val="single" w:sz="8" w:space="0" w:color="000000"/>
              <w:left w:val="single" w:sz="8" w:space="0" w:color="000000"/>
              <w:bottom w:val="single" w:sz="8" w:space="0" w:color="000000"/>
              <w:right w:val="single" w:sz="8" w:space="0" w:color="000000"/>
            </w:tcBorders>
          </w:tcPr>
          <w:p>
            <w:pPr>
              <w:pStyle w:val="Normal"/>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PONTUAÇÃO BÔNUS PARA PROPONENTES</w:t>
            </w:r>
          </w:p>
        </w:tc>
      </w:tr>
      <w:tr>
        <w:trPr/>
        <w:tc>
          <w:tcPr>
            <w:tcW w:w="9356" w:type="dxa"/>
            <w:gridSpan w:val="3"/>
            <w:tcBorders>
              <w:left w:val="single" w:sz="8" w:space="0" w:color="000000"/>
              <w:bottom w:val="single" w:sz="8" w:space="0" w:color="000000"/>
              <w:right w:val="single" w:sz="8" w:space="0" w:color="000000"/>
            </w:tcBorders>
          </w:tcPr>
          <w:p>
            <w:pPr>
              <w:pStyle w:val="Normal"/>
              <w:widowControl w:val="false"/>
              <w:bidi w:val="0"/>
              <w:spacing w:lineRule="auto" w:line="240" w:before="0" w:after="0"/>
              <w:ind w:hanging="0" w:left="120" w:right="120"/>
              <w:jc w:val="center"/>
              <w:rPr>
                <w:rFonts w:ascii="Arial" w:hAnsi="Arial" w:eastAsia="Calibri" w:cs="Calibri"/>
                <w:b/>
                <w:bCs/>
                <w:color w:val="000000"/>
                <w:kern w:val="0"/>
                <w:sz w:val="22"/>
                <w:szCs w:val="22"/>
                <w:lang w:val="pt-BR" w:eastAsia="pt-BR" w:bidi="ar-SA"/>
              </w:rPr>
            </w:pPr>
            <w:r>
              <w:rPr>
                <w:rFonts w:eastAsia="Calibri" w:cs="Calibri" w:ascii="Arial" w:hAnsi="Arial"/>
                <w:b/>
                <w:bCs/>
                <w:color w:val="000000"/>
                <w:kern w:val="0"/>
                <w:sz w:val="22"/>
                <w:szCs w:val="22"/>
                <w:lang w:val="pt-BR" w:eastAsia="pt-BR" w:bidi="ar-SA"/>
              </w:rPr>
              <w:t>CRITÉRIOS NÃO OBRIGATÓRIOS</w:t>
            </w:r>
          </w:p>
        </w:tc>
      </w:tr>
      <w:tr>
        <w:trPr/>
        <w:tc>
          <w:tcPr>
            <w:tcW w:w="1303" w:type="dxa"/>
            <w:tcBorders>
              <w:left w:val="single" w:sz="8" w:space="0" w:color="000000"/>
              <w:bottom w:val="single" w:sz="8" w:space="0" w:color="000000"/>
            </w:tcBorders>
          </w:tcPr>
          <w:p>
            <w:pPr>
              <w:pStyle w:val="Contedodatabelauser"/>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G</w:t>
            </w:r>
          </w:p>
        </w:tc>
        <w:tc>
          <w:tcPr>
            <w:tcW w:w="6347" w:type="dxa"/>
            <w:tcBorders>
              <w:left w:val="single" w:sz="8" w:space="0" w:color="000000"/>
              <w:bottom w:val="single" w:sz="8" w:space="0" w:color="000000"/>
            </w:tcBorders>
          </w:tcPr>
          <w:p>
            <w:pPr>
              <w:pStyle w:val="Normal"/>
              <w:widowControl w:val="false"/>
              <w:bidi w:val="0"/>
              <w:spacing w:lineRule="auto" w:line="240" w:before="0" w:after="0"/>
              <w:ind w:hanging="0" w:left="120" w:right="120"/>
              <w:jc w:val="both"/>
              <w:rPr>
                <w:rFonts w:ascii="Arial" w:hAnsi="Arial"/>
                <w:sz w:val="22"/>
                <w:szCs w:val="22"/>
              </w:rPr>
            </w:pPr>
            <w:r>
              <w:rPr>
                <w:rFonts w:eastAsia="Calibri" w:cs="Calibri" w:ascii="Arial" w:hAnsi="Arial"/>
                <w:b/>
                <w:bCs/>
                <w:i w:val="false"/>
                <w:caps w:val="false"/>
                <w:smallCaps w:val="false"/>
                <w:color w:val="000000"/>
                <w:spacing w:val="0"/>
                <w:kern w:val="0"/>
                <w:sz w:val="22"/>
                <w:szCs w:val="22"/>
                <w:lang w:val="pt-BR" w:eastAsia="pt-BR" w:bidi="ar-SA"/>
              </w:rPr>
              <w:t xml:space="preserve">Oferta de atividade em diferentes territórios do Município – </w:t>
            </w:r>
            <w:r>
              <w:rPr>
                <w:rFonts w:eastAsia="Calibri" w:cs="Calibri" w:ascii="Arial" w:hAnsi="Arial"/>
                <w:b w:val="false"/>
                <w:bCs w:val="false"/>
                <w:i w:val="false"/>
                <w:caps w:val="false"/>
                <w:smallCaps w:val="false"/>
                <w:color w:val="000000"/>
                <w:spacing w:val="0"/>
                <w:kern w:val="0"/>
                <w:sz w:val="22"/>
                <w:szCs w:val="22"/>
                <w:lang w:val="pt-BR" w:eastAsia="pt-BR" w:bidi="ar-SA"/>
              </w:rPr>
              <w:t xml:space="preserve">A analise considerará onde o projeto será realizado, ou seja, se estará contemplado os distritos e as comunidades do interior, ofertando </w:t>
            </w:r>
            <w:r>
              <w:rPr>
                <w:rFonts w:eastAsia="Calibri" w:cs="Calibri" w:ascii="Arial" w:hAnsi="Arial"/>
                <w:b w:val="false"/>
                <w:i w:val="false"/>
                <w:caps w:val="false"/>
                <w:smallCaps w:val="false"/>
                <w:color w:val="000000"/>
                <w:spacing w:val="0"/>
                <w:kern w:val="0"/>
                <w:sz w:val="22"/>
                <w:szCs w:val="22"/>
                <w:lang w:val="pt-BR" w:eastAsia="pt-BR" w:bidi="ar-SA"/>
              </w:rPr>
              <w:t>ações de democratização do acesso à fruição e à produção artística e cultural em diferentes territórios</w:t>
            </w:r>
          </w:p>
        </w:tc>
        <w:tc>
          <w:tcPr>
            <w:tcW w:w="1706" w:type="dxa"/>
            <w:tcBorders>
              <w:left w:val="single" w:sz="8" w:space="0" w:color="000000"/>
              <w:bottom w:val="single" w:sz="8" w:space="0" w:color="000000"/>
              <w:right w:val="single" w:sz="8" w:space="0" w:color="000000"/>
            </w:tcBorders>
          </w:tcPr>
          <w:p>
            <w:pPr>
              <w:pStyle w:val="Contedodatabelauser"/>
              <w:widowControl w:val="false"/>
              <w:bidi w:val="0"/>
              <w:spacing w:lineRule="auto" w:line="240" w:before="0" w:after="0"/>
              <w:jc w:val="center"/>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t>10</w:t>
            </w:r>
          </w:p>
        </w:tc>
      </w:tr>
      <w:tr>
        <w:trPr/>
        <w:tc>
          <w:tcPr>
            <w:tcW w:w="1303" w:type="dxa"/>
            <w:tcBorders>
              <w:left w:val="single" w:sz="8" w:space="0" w:color="000000"/>
              <w:bottom w:val="single" w:sz="8" w:space="0" w:color="000000"/>
            </w:tcBorders>
          </w:tcPr>
          <w:p>
            <w:pPr>
              <w:pStyle w:val="Contedodatabelauser"/>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H</w:t>
            </w:r>
          </w:p>
        </w:tc>
        <w:tc>
          <w:tcPr>
            <w:tcW w:w="6347" w:type="dxa"/>
            <w:tcBorders>
              <w:left w:val="single" w:sz="8" w:space="0" w:color="000000"/>
              <w:bottom w:val="single" w:sz="8" w:space="0" w:color="000000"/>
            </w:tcBorders>
          </w:tcPr>
          <w:p>
            <w:pPr>
              <w:pStyle w:val="Normal"/>
              <w:widowControl w:val="false"/>
              <w:bidi w:val="0"/>
              <w:spacing w:lineRule="auto" w:line="240" w:before="0" w:after="0"/>
              <w:ind w:hanging="0" w:left="120" w:right="120"/>
              <w:jc w:val="both"/>
              <w:rPr>
                <w:rFonts w:ascii="Arial" w:hAnsi="Arial"/>
                <w:sz w:val="22"/>
                <w:szCs w:val="22"/>
              </w:rPr>
            </w:pPr>
            <w:r>
              <w:rPr>
                <w:rFonts w:eastAsia="Times New Roman" w:cs="Calibri" w:ascii="Arial" w:hAnsi="Arial"/>
                <w:b/>
                <w:bCs/>
                <w:color w:val="000000"/>
                <w:kern w:val="0"/>
                <w:sz w:val="22"/>
                <w:szCs w:val="22"/>
                <w:lang w:val="pt-BR" w:eastAsia="pt-BR" w:bidi="ar-SA"/>
              </w:rPr>
              <w:t xml:space="preserve">O projeto proposto abarca algum evento temático como Natal, Páscoa e outras datas comemorativas - </w:t>
            </w:r>
            <w:r>
              <w:rPr>
                <w:rFonts w:eastAsia="Times New Roman" w:cs="Calibri" w:ascii="Arial" w:hAnsi="Arial"/>
                <w:b w:val="false"/>
                <w:bCs w:val="false"/>
                <w:color w:val="000000"/>
                <w:kern w:val="0"/>
                <w:sz w:val="22"/>
                <w:szCs w:val="22"/>
                <w:lang w:val="pt-BR" w:eastAsia="pt-BR" w:bidi="ar-SA"/>
              </w:rPr>
              <w:t xml:space="preserve"> a análise considerará a possibilidade de gerar entretenimento para a comunidade em épocas festivas, potencializando a oferta de atividades com qualidade.</w:t>
            </w:r>
          </w:p>
        </w:tc>
        <w:tc>
          <w:tcPr>
            <w:tcW w:w="1706" w:type="dxa"/>
            <w:tcBorders>
              <w:left w:val="single" w:sz="8" w:space="0" w:color="000000"/>
              <w:bottom w:val="single" w:sz="8" w:space="0" w:color="000000"/>
              <w:right w:val="single" w:sz="8" w:space="0" w:color="000000"/>
            </w:tcBorders>
          </w:tcPr>
          <w:p>
            <w:pPr>
              <w:pStyle w:val="Contedodatabelauser"/>
              <w:widowControl w:val="false"/>
              <w:bidi w:val="0"/>
              <w:spacing w:lineRule="auto" w:line="240" w:before="0" w:after="0"/>
              <w:jc w:val="center"/>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t>10</w:t>
            </w:r>
          </w:p>
        </w:tc>
      </w:tr>
      <w:tr>
        <w:trPr/>
        <w:tc>
          <w:tcPr>
            <w:tcW w:w="1303" w:type="dxa"/>
            <w:tcBorders>
              <w:left w:val="single" w:sz="8" w:space="0" w:color="000000"/>
              <w:bottom w:val="single" w:sz="8" w:space="0" w:color="000000"/>
            </w:tcBorders>
          </w:tcPr>
          <w:p>
            <w:pPr>
              <w:pStyle w:val="Contedodatabelauser"/>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I</w:t>
            </w:r>
          </w:p>
        </w:tc>
        <w:tc>
          <w:tcPr>
            <w:tcW w:w="6347" w:type="dxa"/>
            <w:tcBorders>
              <w:left w:val="single" w:sz="8" w:space="0" w:color="000000"/>
              <w:bottom w:val="single" w:sz="8" w:space="0" w:color="000000"/>
            </w:tcBorders>
          </w:tcPr>
          <w:p>
            <w:pPr>
              <w:pStyle w:val="Normal"/>
              <w:widowControl w:val="false"/>
              <w:bidi w:val="0"/>
              <w:spacing w:lineRule="auto" w:line="240" w:before="0" w:after="0"/>
              <w:ind w:hanging="0" w:left="120" w:right="120"/>
              <w:jc w:val="both"/>
              <w:rPr>
                <w:rFonts w:ascii="Arial" w:hAnsi="Arial"/>
                <w:sz w:val="22"/>
                <w:szCs w:val="22"/>
              </w:rPr>
            </w:pPr>
            <w:r>
              <w:rPr>
                <w:rFonts w:eastAsia="Times New Roman" w:cs="Calibri" w:ascii="Arial" w:hAnsi="Arial"/>
                <w:b/>
                <w:bCs/>
                <w:color w:val="000000"/>
                <w:kern w:val="0"/>
                <w:sz w:val="22"/>
                <w:szCs w:val="22"/>
                <w:lang w:val="pt-BR" w:eastAsia="pt-BR" w:bidi="ar-SA"/>
              </w:rPr>
              <w:t xml:space="preserve">Quantidade de evento e/ou apresentação </w:t>
            </w:r>
            <w:r>
              <w:rPr>
                <w:rFonts w:eastAsia="Times New Roman" w:cs="Calibri" w:ascii="Arial" w:hAnsi="Arial"/>
                <w:b/>
                <w:color w:val="000000"/>
                <w:kern w:val="0"/>
                <w:sz w:val="22"/>
                <w:szCs w:val="22"/>
                <w:lang w:val="pt-BR" w:eastAsia="pt-BR" w:bidi="ar-SA"/>
              </w:rPr>
              <w:t xml:space="preserve">- </w:t>
            </w:r>
            <w:r>
              <w:rPr>
                <w:rFonts w:eastAsia="Times New Roman" w:cs="Calibri" w:ascii="Arial" w:hAnsi="Arial"/>
                <w:b w:val="false"/>
                <w:bCs w:val="false"/>
                <w:color w:val="000000"/>
                <w:kern w:val="0"/>
                <w:sz w:val="22"/>
                <w:szCs w:val="22"/>
                <w:lang w:val="pt-BR" w:eastAsia="pt-BR" w:bidi="ar-SA"/>
              </w:rPr>
              <w:t>Para as categorias que o projeto tem objetivo de promover dança, teatro, evento musical, cinema, entre outros, o proponente deve informa o número de eventos que pretende realizar e o território que realizará o evento e/ou apresentação.</w:t>
            </w:r>
          </w:p>
        </w:tc>
        <w:tc>
          <w:tcPr>
            <w:tcW w:w="1706" w:type="dxa"/>
            <w:tcBorders>
              <w:left w:val="single" w:sz="8" w:space="0" w:color="000000"/>
              <w:bottom w:val="single" w:sz="8" w:space="0" w:color="000000"/>
              <w:right w:val="single" w:sz="8" w:space="0" w:color="000000"/>
            </w:tcBorders>
          </w:tcPr>
          <w:p>
            <w:pPr>
              <w:pStyle w:val="Contedodatabelauser"/>
              <w:widowControl w:val="false"/>
              <w:bidi w:val="0"/>
              <w:spacing w:lineRule="auto" w:line="240" w:before="0" w:after="0"/>
              <w:jc w:val="center"/>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t>10</w:t>
            </w:r>
          </w:p>
        </w:tc>
      </w:tr>
      <w:tr>
        <w:trPr/>
        <w:tc>
          <w:tcPr>
            <w:tcW w:w="1303" w:type="dxa"/>
            <w:tcBorders>
              <w:left w:val="single" w:sz="8" w:space="0" w:color="000000"/>
              <w:bottom w:val="single" w:sz="8" w:space="0" w:color="000000"/>
            </w:tcBorders>
          </w:tcPr>
          <w:p>
            <w:pPr>
              <w:pStyle w:val="Contedodatabelauser"/>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J</w:t>
            </w:r>
          </w:p>
        </w:tc>
        <w:tc>
          <w:tcPr>
            <w:tcW w:w="6347" w:type="dxa"/>
            <w:tcBorders>
              <w:left w:val="single" w:sz="8" w:space="0" w:color="000000"/>
              <w:bottom w:val="single" w:sz="8" w:space="0" w:color="000000"/>
            </w:tcBorders>
          </w:tcPr>
          <w:p>
            <w:pPr>
              <w:pStyle w:val="Normal"/>
              <w:widowControl w:val="false"/>
              <w:bidi w:val="0"/>
              <w:spacing w:lineRule="auto" w:line="240" w:before="0" w:after="0"/>
              <w:ind w:hanging="0" w:left="120" w:right="120"/>
              <w:jc w:val="both"/>
              <w:rPr>
                <w:rFonts w:ascii="Arial" w:hAnsi="Arial"/>
                <w:sz w:val="22"/>
                <w:szCs w:val="22"/>
              </w:rPr>
            </w:pPr>
            <w:r>
              <w:rPr>
                <w:rFonts w:eastAsia="Times New Roman" w:cs="Calibri" w:ascii="Arial" w:hAnsi="Arial"/>
                <w:b/>
                <w:bCs/>
                <w:color w:val="000000"/>
                <w:kern w:val="0"/>
                <w:sz w:val="22"/>
                <w:szCs w:val="22"/>
                <w:lang w:val="pt-BR" w:eastAsia="pt-BR" w:bidi="ar-SA"/>
              </w:rPr>
              <w:t xml:space="preserve">Medidas de acessibilidade empregadas no projeto – </w:t>
            </w:r>
            <w:r>
              <w:rPr>
                <w:rFonts w:eastAsia="Times New Roman" w:cs="Calibri" w:ascii="Arial" w:hAnsi="Arial"/>
                <w:b w:val="false"/>
                <w:bCs w:val="false"/>
                <w:color w:val="000000"/>
                <w:kern w:val="0"/>
                <w:sz w:val="22"/>
                <w:szCs w:val="22"/>
                <w:lang w:val="pt-BR" w:eastAsia="pt-BR" w:bidi="ar-SA"/>
              </w:rPr>
              <w:t>a análise considerará as medidas de acessibilidade indicadas.</w:t>
            </w:r>
          </w:p>
        </w:tc>
        <w:tc>
          <w:tcPr>
            <w:tcW w:w="1706" w:type="dxa"/>
            <w:tcBorders>
              <w:left w:val="single" w:sz="8" w:space="0" w:color="000000"/>
              <w:bottom w:val="single" w:sz="8" w:space="0" w:color="000000"/>
              <w:right w:val="single" w:sz="8" w:space="0" w:color="000000"/>
            </w:tcBorders>
          </w:tcPr>
          <w:p>
            <w:pPr>
              <w:pStyle w:val="Contedodatabelauser"/>
              <w:widowControl w:val="false"/>
              <w:bidi w:val="0"/>
              <w:spacing w:lineRule="auto" w:line="240" w:before="0" w:after="0"/>
              <w:jc w:val="center"/>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t>10</w:t>
            </w:r>
          </w:p>
        </w:tc>
      </w:tr>
      <w:tr>
        <w:trPr/>
        <w:tc>
          <w:tcPr>
            <w:tcW w:w="1303" w:type="dxa"/>
            <w:tcBorders>
              <w:left w:val="single" w:sz="8" w:space="0" w:color="000000"/>
              <w:bottom w:val="single" w:sz="8" w:space="0" w:color="000000"/>
            </w:tcBorders>
          </w:tcPr>
          <w:p>
            <w:pPr>
              <w:pStyle w:val="Contedodatabelauser"/>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k</w:t>
            </w:r>
          </w:p>
        </w:tc>
        <w:tc>
          <w:tcPr>
            <w:tcW w:w="6347" w:type="dxa"/>
            <w:tcBorders>
              <w:left w:val="single" w:sz="8" w:space="0" w:color="000000"/>
              <w:bottom w:val="single" w:sz="8" w:space="0" w:color="000000"/>
            </w:tcBorders>
          </w:tcPr>
          <w:p>
            <w:pPr>
              <w:pStyle w:val="Normal"/>
              <w:widowControl w:val="false"/>
              <w:bidi w:val="0"/>
              <w:spacing w:lineRule="auto" w:line="240" w:before="0" w:after="0"/>
              <w:ind w:hanging="0" w:left="120" w:right="120"/>
              <w:jc w:val="both"/>
              <w:rPr>
                <w:rFonts w:ascii="Arial" w:hAnsi="Arial" w:eastAsia="Times New Roman" w:cs="Calibri"/>
                <w:b w:val="false"/>
                <w:bCs w:val="false"/>
                <w:color w:val="000000"/>
                <w:kern w:val="0"/>
                <w:sz w:val="22"/>
                <w:szCs w:val="22"/>
                <w:lang w:val="pt-BR" w:eastAsia="pt-BR" w:bidi="ar-SA"/>
              </w:rPr>
            </w:pPr>
            <w:r>
              <w:rPr>
                <w:rFonts w:eastAsia="Times New Roman" w:cs="Calibri" w:ascii="Arial" w:hAnsi="Arial"/>
                <w:b w:val="false"/>
                <w:bCs w:val="false"/>
                <w:color w:val="000000"/>
                <w:kern w:val="0"/>
                <w:sz w:val="22"/>
                <w:szCs w:val="22"/>
                <w:lang w:val="pt-BR" w:eastAsia="pt-BR" w:bidi="ar-SA"/>
              </w:rPr>
              <w:t>Concorrer em um dos critérios de cota</w:t>
            </w:r>
          </w:p>
        </w:tc>
        <w:tc>
          <w:tcPr>
            <w:tcW w:w="1706" w:type="dxa"/>
            <w:tcBorders>
              <w:left w:val="single" w:sz="8" w:space="0" w:color="000000"/>
              <w:bottom w:val="single" w:sz="8" w:space="0" w:color="000000"/>
              <w:right w:val="single" w:sz="8" w:space="0" w:color="000000"/>
            </w:tcBorders>
          </w:tcPr>
          <w:p>
            <w:pPr>
              <w:pStyle w:val="Contedodatabelauser"/>
              <w:widowControl w:val="false"/>
              <w:bidi w:val="0"/>
              <w:spacing w:lineRule="auto" w:line="240" w:before="0" w:after="0"/>
              <w:jc w:val="center"/>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t>10</w:t>
            </w:r>
          </w:p>
        </w:tc>
      </w:tr>
      <w:tr>
        <w:trPr/>
        <w:tc>
          <w:tcPr>
            <w:tcW w:w="7650" w:type="dxa"/>
            <w:gridSpan w:val="2"/>
            <w:tcBorders>
              <w:left w:val="single" w:sz="8" w:space="0" w:color="000000"/>
              <w:bottom w:val="single" w:sz="8" w:space="0" w:color="000000"/>
            </w:tcBorders>
          </w:tcPr>
          <w:p>
            <w:pPr>
              <w:pStyle w:val="Contedodatabelauser"/>
              <w:widowControl w:val="false"/>
              <w:bidi w:val="0"/>
              <w:spacing w:lineRule="auto" w:line="240" w:before="0" w:after="0"/>
              <w:jc w:val="center"/>
              <w:rPr>
                <w:rFonts w:ascii="Arial" w:hAnsi="Arial" w:eastAsia="Calibri" w:cs="Calibri"/>
                <w:b/>
                <w:color w:val="000000"/>
                <w:kern w:val="0"/>
                <w:sz w:val="22"/>
                <w:szCs w:val="22"/>
                <w:lang w:val="pt-BR" w:eastAsia="pt-BR" w:bidi="ar-SA"/>
              </w:rPr>
            </w:pPr>
            <w:r>
              <w:rPr>
                <w:rFonts w:eastAsia="Calibri" w:cs="Calibri" w:ascii="Arial" w:hAnsi="Arial"/>
                <w:b/>
                <w:color w:val="000000"/>
                <w:kern w:val="0"/>
                <w:sz w:val="22"/>
                <w:szCs w:val="22"/>
                <w:lang w:val="pt-BR" w:eastAsia="pt-BR" w:bidi="ar-SA"/>
              </w:rPr>
              <w:t>PONTUAÇÃO EXTRA TOTAL</w:t>
            </w:r>
          </w:p>
        </w:tc>
        <w:tc>
          <w:tcPr>
            <w:tcW w:w="1706" w:type="dxa"/>
            <w:tcBorders>
              <w:left w:val="single" w:sz="8" w:space="0" w:color="000000"/>
              <w:bottom w:val="single" w:sz="8" w:space="0" w:color="000000"/>
              <w:right w:val="single" w:sz="8" w:space="0" w:color="000000"/>
            </w:tcBorders>
          </w:tcPr>
          <w:p>
            <w:pPr>
              <w:pStyle w:val="Contedodatabelauser"/>
              <w:widowControl w:val="false"/>
              <w:bidi w:val="0"/>
              <w:spacing w:lineRule="auto" w:line="240" w:before="0" w:after="0"/>
              <w:jc w:val="left"/>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r>
          </w:p>
        </w:tc>
      </w:tr>
    </w:tbl>
    <w:p>
      <w:pPr>
        <w:pStyle w:val="Normal"/>
        <w:bidi w:val="0"/>
        <w:spacing w:lineRule="auto" w:line="240" w:before="120" w:after="120"/>
        <w:ind w:hanging="0" w:left="120" w:right="120"/>
        <w:jc w:val="both"/>
        <w:rPr>
          <w:color w:val="000000"/>
          <w:sz w:val="24"/>
          <w:szCs w:val="24"/>
        </w:rPr>
      </w:pPr>
      <w:r>
        <w:rPr>
          <w:rFonts w:ascii="Arial" w:hAnsi="Arial"/>
          <w:color w:val="000000"/>
          <w:sz w:val="22"/>
          <w:szCs w:val="22"/>
        </w:rPr>
      </w:r>
    </w:p>
    <w:tbl>
      <w:tblPr>
        <w:tblW w:w="9356" w:type="dxa"/>
        <w:jc w:val="left"/>
        <w:tblInd w:w="-121" w:type="dxa"/>
        <w:tblLayout w:type="fixed"/>
        <w:tblCellMar>
          <w:top w:w="100" w:type="dxa"/>
          <w:left w:w="100" w:type="dxa"/>
          <w:bottom w:w="100" w:type="dxa"/>
          <w:right w:w="100" w:type="dxa"/>
        </w:tblCellMar>
      </w:tblPr>
      <w:tblGrid>
        <w:gridCol w:w="7650"/>
        <w:gridCol w:w="1706"/>
      </w:tblGrid>
      <w:tr>
        <w:trPr/>
        <w:tc>
          <w:tcPr>
            <w:tcW w:w="7650" w:type="dxa"/>
            <w:tcBorders>
              <w:top w:val="single" w:sz="8" w:space="0" w:color="000000"/>
              <w:left w:val="single" w:sz="8" w:space="0" w:color="000000"/>
              <w:bottom w:val="single" w:sz="8" w:space="0" w:color="000000"/>
            </w:tcBorders>
          </w:tcPr>
          <w:p>
            <w:pPr>
              <w:pStyle w:val="Contedodatabelauser"/>
              <w:widowControl w:val="false"/>
              <w:bidi w:val="0"/>
              <w:spacing w:before="0" w:after="160"/>
              <w:jc w:val="center"/>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t>PONTUAÇÃO TOTAL OBTIDA</w:t>
            </w:r>
          </w:p>
        </w:tc>
        <w:tc>
          <w:tcPr>
            <w:tcW w:w="1706" w:type="dxa"/>
            <w:tcBorders>
              <w:top w:val="single" w:sz="8" w:space="0" w:color="000000"/>
              <w:left w:val="single" w:sz="8" w:space="0" w:color="000000"/>
              <w:bottom w:val="single" w:sz="8" w:space="0" w:color="000000"/>
              <w:right w:val="single" w:sz="8" w:space="0" w:color="000000"/>
            </w:tcBorders>
          </w:tcPr>
          <w:p>
            <w:pPr>
              <w:pStyle w:val="Contedodatabelauser"/>
              <w:widowControl w:val="false"/>
              <w:bidi w:val="0"/>
              <w:spacing w:before="0" w:after="160"/>
              <w:jc w:val="left"/>
              <w:rPr>
                <w:rFonts w:ascii="Calibri" w:hAnsi="Calibri" w:eastAsia="Calibri" w:cs="Calibri"/>
                <w:b/>
                <w:color w:val="000000"/>
                <w:kern w:val="0"/>
                <w:sz w:val="24"/>
                <w:szCs w:val="24"/>
                <w:lang w:val="pt-BR" w:eastAsia="pt-BR" w:bidi="ar-SA"/>
              </w:rPr>
            </w:pPr>
            <w:r>
              <w:rPr>
                <w:rFonts w:eastAsia="Calibri" w:cs="Calibri" w:ascii="Arial" w:hAnsi="Arial"/>
                <w:b/>
                <w:color w:val="000000"/>
                <w:kern w:val="0"/>
                <w:sz w:val="22"/>
                <w:szCs w:val="22"/>
                <w:lang w:val="pt-BR" w:eastAsia="pt-BR" w:bidi="ar-SA"/>
              </w:rPr>
            </w:r>
          </w:p>
        </w:tc>
      </w:tr>
    </w:tbl>
    <w:p>
      <w:pPr>
        <w:pStyle w:val="Normal"/>
        <w:bidi w:val="0"/>
        <w:spacing w:lineRule="auto" w:line="240" w:before="120" w:after="120"/>
        <w:ind w:hanging="0" w:right="120"/>
        <w:jc w:val="both"/>
        <w:rPr>
          <w:color w:val="FF0000"/>
          <w:sz w:val="24"/>
          <w:szCs w:val="24"/>
        </w:rPr>
      </w:pPr>
      <w:r>
        <w:rPr>
          <w:rFonts w:ascii="Arial" w:hAnsi="Arial"/>
          <w:color w:val="FF0000"/>
          <w:sz w:val="22"/>
          <w:szCs w:val="22"/>
        </w:rPr>
      </w:r>
    </w:p>
    <w:p>
      <w:pPr>
        <w:pStyle w:val="Normal"/>
        <w:numPr>
          <w:ilvl w:val="0"/>
          <w:numId w:val="2"/>
        </w:numPr>
        <w:suppressAutoHyphens w:val="true"/>
        <w:bidi w:val="0"/>
        <w:spacing w:lineRule="auto" w:line="240" w:before="120" w:after="120"/>
        <w:ind w:hanging="0" w:left="850" w:right="113"/>
        <w:jc w:val="both"/>
        <w:rPr>
          <w:color w:val="000000"/>
          <w:sz w:val="24"/>
          <w:szCs w:val="24"/>
        </w:rPr>
      </w:pPr>
      <w:r>
        <w:rPr>
          <w:rFonts w:ascii="Arial" w:hAnsi="Arial"/>
          <w:sz w:val="22"/>
          <w:szCs w:val="22"/>
        </w:rPr>
        <w:t>A pontuação final de cada candidatura será obtida pelo consenso dos membros da comissão.</w:t>
      </w:r>
    </w:p>
    <w:p>
      <w:pPr>
        <w:pStyle w:val="Normal"/>
        <w:numPr>
          <w:ilvl w:val="0"/>
          <w:numId w:val="2"/>
        </w:numPr>
        <w:bidi w:val="0"/>
        <w:spacing w:lineRule="auto" w:line="240" w:before="120" w:after="120"/>
        <w:ind w:hanging="0" w:left="840" w:right="120"/>
        <w:jc w:val="both"/>
        <w:rPr>
          <w:shd w:fill="auto" w:val="clear"/>
        </w:rPr>
      </w:pPr>
      <w:r>
        <w:rPr>
          <w:rFonts w:ascii="Arial" w:hAnsi="Arial"/>
          <w:color w:val="000000"/>
          <w:sz w:val="22"/>
          <w:szCs w:val="22"/>
          <w:shd w:fill="auto" w:val="clear"/>
        </w:rPr>
        <w:t>Os critérios gerais são eliminatórios,</w:t>
      </w:r>
      <w:sdt>
        <w:sdtPr>
          <w:id w:val="185004563"/>
        </w:sdtPr>
        <w:sdtContent>
          <w:r>
            <w:rPr>
              <w:rFonts w:ascii="Arial" w:hAnsi="Arial"/>
              <w:sz w:val="22"/>
              <w:szCs w:val="22"/>
            </w:rPr>
          </w:r>
          <w:r>
            <w:rPr>
              <w:rFonts w:ascii="Arial" w:hAnsi="Arial"/>
              <w:sz w:val="22"/>
              <w:szCs w:val="22"/>
            </w:rPr>
          </w:r>
        </w:sdtContent>
      </w:sdt>
      <w:r>
        <w:rPr>
          <w:rFonts w:ascii="Arial" w:hAnsi="Arial"/>
          <w:sz w:val="22"/>
          <w:szCs w:val="22"/>
          <w:shd w:fill="auto" w:val="clear"/>
        </w:rPr>
        <w:t xml:space="preserve"> de</w:t>
      </w:r>
      <w:r>
        <w:rPr>
          <w:rFonts w:ascii="Arial" w:hAnsi="Arial"/>
          <w:color w:val="000000"/>
          <w:sz w:val="22"/>
          <w:szCs w:val="22"/>
          <w:shd w:fill="auto" w:val="clear"/>
        </w:rPr>
        <w:t xml:space="preserve"> modo que o agente cultural que receber pontuação 0 em algum dos critérios será desclassificado do Edital.</w:t>
      </w:r>
    </w:p>
    <w:p>
      <w:pPr>
        <w:pStyle w:val="Normal"/>
        <w:numPr>
          <w:ilvl w:val="0"/>
          <w:numId w:val="2"/>
        </w:numPr>
        <w:bidi w:val="0"/>
        <w:spacing w:lineRule="auto" w:line="240" w:before="120" w:after="120"/>
        <w:ind w:hanging="0" w:left="840" w:right="120"/>
        <w:jc w:val="both"/>
        <w:rPr>
          <w:color w:val="000000"/>
          <w:sz w:val="24"/>
          <w:szCs w:val="24"/>
        </w:rPr>
      </w:pPr>
      <w:r>
        <w:rPr>
          <w:rFonts w:ascii="Arial" w:hAnsi="Arial"/>
          <w:color w:val="000000"/>
          <w:sz w:val="22"/>
          <w:szCs w:val="22"/>
        </w:rPr>
        <w:t>Os bônus de pontuação são cumulativos e não constituem critérios obrigatórios, de modo que a pontuação 0 em algum dos pontos bônus não desclassifica o agente cultural.</w:t>
      </w:r>
    </w:p>
    <w:p>
      <w:pPr>
        <w:pStyle w:val="Normal"/>
        <w:numPr>
          <w:ilvl w:val="0"/>
          <w:numId w:val="2"/>
        </w:numPr>
        <w:bidi w:val="0"/>
        <w:spacing w:lineRule="auto" w:line="240" w:before="120" w:after="120"/>
        <w:ind w:hanging="0" w:left="840" w:right="120"/>
        <w:jc w:val="both"/>
        <w:rPr>
          <w:color w:val="000000"/>
          <w:sz w:val="24"/>
          <w:szCs w:val="24"/>
        </w:rPr>
      </w:pPr>
      <w:r>
        <w:rPr>
          <w:rFonts w:ascii="Arial" w:hAnsi="Arial"/>
          <w:color w:val="000000"/>
          <w:sz w:val="22"/>
          <w:szCs w:val="22"/>
        </w:rPr>
        <w:t>Em caso de empate, serão utilizados para fins de classificação dos projetos a maior nota nos critérios de acordo com a ordem abaixo definida: A, B, C, D, E, F, respectivamente.</w:t>
      </w:r>
    </w:p>
    <w:p>
      <w:pPr>
        <w:pStyle w:val="Normal"/>
        <w:widowControl/>
        <w:numPr>
          <w:ilvl w:val="0"/>
          <w:numId w:val="2"/>
        </w:numPr>
        <w:suppressAutoHyphens w:val="true"/>
        <w:bidi w:val="0"/>
        <w:spacing w:lineRule="auto" w:line="240" w:before="120" w:after="120"/>
        <w:ind w:hanging="0" w:left="850" w:right="113"/>
        <w:jc w:val="both"/>
        <w:rPr>
          <w:color w:val="000000"/>
          <w:sz w:val="24"/>
          <w:szCs w:val="24"/>
        </w:rPr>
      </w:pPr>
      <w:r>
        <w:rPr>
          <w:rFonts w:ascii="Arial" w:hAnsi="Arial"/>
          <w:color w:val="000000"/>
          <w:sz w:val="22"/>
          <w:szCs w:val="22"/>
        </w:rPr>
        <w:t>Caso nenhum dos critérios acima elencados seja capaz de promover o desempate, serão adotados critérios de desempate na ordem a seguir: maior idade e proponente mulher.</w:t>
      </w:r>
    </w:p>
    <w:p>
      <w:pPr>
        <w:pStyle w:val="Normal"/>
        <w:numPr>
          <w:ilvl w:val="0"/>
          <w:numId w:val="2"/>
        </w:numPr>
        <w:bidi w:val="0"/>
        <w:spacing w:lineRule="auto" w:line="240" w:before="120" w:after="120"/>
        <w:ind w:hanging="0" w:left="840" w:right="120"/>
        <w:jc w:val="both"/>
        <w:rPr>
          <w:color w:val="000000"/>
          <w:sz w:val="24"/>
          <w:szCs w:val="24"/>
        </w:rPr>
      </w:pPr>
      <w:r>
        <w:rPr>
          <w:rFonts w:ascii="Arial" w:hAnsi="Arial"/>
          <w:color w:val="000000"/>
          <w:sz w:val="22"/>
          <w:szCs w:val="22"/>
        </w:rPr>
        <w:t>Serão considerados aptos os projetos que receberem nota final igual ou superior a 40 pontos.</w:t>
      </w:r>
    </w:p>
    <w:p>
      <w:pPr>
        <w:pStyle w:val="Normal"/>
        <w:numPr>
          <w:ilvl w:val="0"/>
          <w:numId w:val="2"/>
        </w:numPr>
        <w:bidi w:val="0"/>
        <w:spacing w:lineRule="auto" w:line="240" w:before="120" w:after="120"/>
        <w:ind w:hanging="0" w:left="840" w:right="120"/>
        <w:jc w:val="both"/>
        <w:rPr>
          <w:color w:val="000000"/>
          <w:sz w:val="24"/>
          <w:szCs w:val="24"/>
        </w:rPr>
      </w:pPr>
      <w:r>
        <w:rPr>
          <w:rFonts w:ascii="Arial" w:hAnsi="Arial"/>
          <w:color w:val="000000"/>
          <w:sz w:val="22"/>
          <w:szCs w:val="22"/>
        </w:rPr>
        <w:t>Serão desclassificados os projetos que:</w:t>
      </w:r>
    </w:p>
    <w:p>
      <w:pPr>
        <w:pStyle w:val="Normal"/>
        <w:bidi w:val="0"/>
        <w:spacing w:lineRule="auto" w:line="240" w:before="120" w:after="120"/>
        <w:ind w:hanging="0" w:left="1416" w:right="120"/>
        <w:jc w:val="both"/>
        <w:rPr>
          <w:color w:val="000000"/>
          <w:sz w:val="24"/>
          <w:szCs w:val="24"/>
        </w:rPr>
      </w:pPr>
      <w:r>
        <w:rPr>
          <w:rFonts w:ascii="Arial" w:hAnsi="Arial"/>
          <w:color w:val="000000"/>
          <w:sz w:val="22"/>
          <w:szCs w:val="22"/>
        </w:rPr>
        <w:t>I - receberam nota 0 em qualquer dos critérios obrigatórios;</w:t>
      </w:r>
    </w:p>
    <w:p>
      <w:pPr>
        <w:pStyle w:val="Normal"/>
        <w:bidi w:val="0"/>
        <w:spacing w:lineRule="auto" w:line="240" w:before="120" w:after="120"/>
        <w:ind w:hanging="0" w:left="1416" w:right="120"/>
        <w:jc w:val="both"/>
        <w:rPr>
          <w:color w:val="000000"/>
          <w:sz w:val="24"/>
          <w:szCs w:val="24"/>
        </w:rPr>
      </w:pPr>
      <w:r>
        <w:rPr>
          <w:rFonts w:ascii="Arial" w:hAnsi="Arial"/>
          <w:color w:val="000000"/>
          <w:sz w:val="22"/>
          <w:szCs w:val="22"/>
        </w:rPr>
        <w:t xml:space="preserve">II - apresentem quaisquer formas de preconceito de origem, raça, etnia, gênero, cor, idade ou outras formas de discriminação, com fundamento no disposto no </w:t>
      </w:r>
      <w:r>
        <w:fldChar w:fldCharType="begin"/>
      </w:r>
      <w:r>
        <w:rPr>
          <w:rStyle w:val="Style8"/>
          <w:sz w:val="24"/>
          <w:szCs w:val="24"/>
          <w:rFonts w:ascii="Arial" w:hAnsi="Arial"/>
          <w:color w:val="000000"/>
        </w:rPr>
        <w:instrText xml:space="preserve"> HYPERLINK "http://www.planalto.gov.br/ccivil_03/Constituicao/Constituicao.htm" \l "art3iv"</w:instrText>
      </w:r>
      <w:r>
        <w:rPr>
          <w:rStyle w:val="Style8"/>
          <w:sz w:val="24"/>
          <w:szCs w:val="24"/>
          <w:rFonts w:ascii="Arial" w:hAnsi="Arial"/>
          <w:color w:val="000000"/>
        </w:rPr>
        <w:fldChar w:fldCharType="separate"/>
      </w:r>
      <w:r>
        <w:rPr>
          <w:rStyle w:val="Style8"/>
          <w:rFonts w:ascii="Arial" w:hAnsi="Arial"/>
          <w:color w:val="000000"/>
          <w:sz w:val="24"/>
          <w:szCs w:val="24"/>
        </w:rPr>
        <w:t>inciso IV do caput do art. 3º da Constituição,</w:t>
      </w:r>
      <w:r>
        <w:rPr>
          <w:rStyle w:val="Style8"/>
          <w:sz w:val="24"/>
          <w:szCs w:val="24"/>
          <w:rFonts w:ascii="Arial" w:hAnsi="Arial"/>
          <w:color w:val="000000"/>
        </w:rPr>
        <w:fldChar w:fldCharType="end"/>
      </w:r>
      <w:r>
        <w:rPr>
          <w:rFonts w:ascii="Arial" w:hAnsi="Arial"/>
          <w:color w:val="000000"/>
          <w:sz w:val="22"/>
          <w:szCs w:val="22"/>
        </w:rPr>
        <w:t xml:space="preserve"> garantidos o contraditório e a ampla defesa.</w:t>
      </w:r>
    </w:p>
    <w:p>
      <w:pPr>
        <w:pStyle w:val="Normal"/>
        <w:bidi w:val="0"/>
        <w:spacing w:lineRule="auto" w:line="240" w:before="120" w:after="120"/>
        <w:ind w:hanging="0" w:left="1416" w:right="120"/>
        <w:jc w:val="both"/>
        <w:rPr>
          <w:color w:val="000000"/>
          <w:sz w:val="24"/>
          <w:szCs w:val="24"/>
        </w:rPr>
      </w:pPr>
      <w:r>
        <w:rPr>
          <w:rStyle w:val="Strong"/>
          <w:rFonts w:cs="Calibri" w:ascii="Arial" w:hAnsi="Arial"/>
          <w:caps/>
          <w:color w:val="000000"/>
          <w:sz w:val="22"/>
          <w:szCs w:val="22"/>
          <w:shd w:fill="auto" w:val="clear"/>
        </w:rPr>
        <w:t>III - A falsidade de informações acarretará desclassificação, podendo ensejar, ainda, a aplicação de sanções administrativas ou criminais.</w:t>
      </w:r>
    </w:p>
    <w:p>
      <w:pPr>
        <w:pStyle w:val="Normal"/>
        <w:bidi w:val="0"/>
        <w:spacing w:lineRule="auto" w:line="240" w:before="120" w:after="120"/>
        <w:ind w:hanging="0" w:left="1416" w:right="120"/>
        <w:jc w:val="both"/>
        <w:rPr>
          <w:color w:val="000000"/>
          <w:sz w:val="24"/>
          <w:szCs w:val="24"/>
        </w:rPr>
      </w:pPr>
      <w:r>
        <w:rPr/>
      </w:r>
    </w:p>
    <w:p>
      <w:pPr>
        <w:sectPr>
          <w:headerReference w:type="default" r:id="rId4"/>
          <w:headerReference w:type="first" r:id="rId5"/>
          <w:footerReference w:type="default" r:id="rId6"/>
          <w:footerReference w:type="first" r:id="rId7"/>
          <w:type w:val="nextPage"/>
          <w:pgSz w:w="11906" w:h="16838"/>
          <w:pgMar w:left="1134" w:right="1134" w:gutter="0" w:header="1134" w:top="1693" w:footer="1134" w:bottom="1693"/>
          <w:pgNumType w:start="1" w:fmt="decimal"/>
          <w:formProt w:val="false"/>
          <w:textDirection w:val="lrTb"/>
          <w:docGrid w:type="default" w:linePitch="600" w:charSpace="32768"/>
        </w:sectPr>
        <w:pStyle w:val="Normal"/>
        <w:bidi w:val="0"/>
        <w:spacing w:lineRule="auto" w:line="240" w:before="120" w:after="120"/>
        <w:ind w:hanging="0" w:left="1416" w:right="120"/>
        <w:jc w:val="both"/>
        <w:rPr>
          <w:color w:val="000000"/>
          <w:sz w:val="24"/>
          <w:szCs w:val="24"/>
        </w:rPr>
      </w:pPr>
      <w:r>
        <w:rPr/>
      </w:r>
      <w:r>
        <w:br w:type="page"/>
      </w:r>
    </w:p>
    <w:p>
      <w:pPr>
        <w:pStyle w:val="Normal"/>
        <w:bidi w:val="0"/>
        <w:spacing w:before="0" w:after="120"/>
        <w:jc w:val="center"/>
        <w:rPr>
          <w:rFonts w:ascii="Calibri" w:hAnsi="Calibri" w:cs="Calibri"/>
          <w:b/>
          <w:bCs/>
          <w:sz w:val="24"/>
          <w:szCs w:val="24"/>
        </w:rPr>
      </w:pPr>
      <w:r>
        <w:rPr>
          <w:rFonts w:cs="Calibri" w:ascii="Arial" w:hAnsi="Arial"/>
          <w:b/>
          <w:bCs/>
          <w:sz w:val="22"/>
          <w:szCs w:val="22"/>
        </w:rPr>
        <w:t xml:space="preserve">ANEXO VI </w:t>
      </w:r>
    </w:p>
    <w:p>
      <w:pPr>
        <w:pStyle w:val="Normal"/>
        <w:bidi w:val="0"/>
        <w:spacing w:before="0" w:after="120"/>
        <w:ind w:hanging="0" w:left="100"/>
        <w:jc w:val="center"/>
        <w:rPr>
          <w:rFonts w:ascii="Calibri" w:hAnsi="Calibri" w:cs="Calibri"/>
          <w:b/>
          <w:sz w:val="24"/>
          <w:szCs w:val="24"/>
        </w:rPr>
      </w:pPr>
      <w:r>
        <w:rPr>
          <w:rFonts w:cs="Calibri" w:ascii="Arial" w:hAnsi="Arial"/>
          <w:b/>
          <w:sz w:val="22"/>
          <w:szCs w:val="22"/>
        </w:rPr>
        <w:t xml:space="preserve">TERMO DE EXECUÇÃO CULTURAL </w:t>
      </w:r>
      <w:r>
        <w:rPr>
          <w:rFonts w:cs="Calibri" w:ascii="Arial" w:hAnsi="Arial"/>
          <w:b/>
          <w:sz w:val="22"/>
          <w:szCs w:val="22"/>
          <w:shd w:fill="auto" w:val="clear"/>
        </w:rPr>
        <w:t>Nº XX/2026</w:t>
      </w:r>
    </w:p>
    <w:p>
      <w:pPr>
        <w:pStyle w:val="Normal"/>
        <w:bidi w:val="0"/>
        <w:spacing w:before="0" w:after="120"/>
        <w:ind w:hanging="0" w:left="100"/>
        <w:jc w:val="center"/>
        <w:rPr>
          <w:rFonts w:ascii="Calibri" w:hAnsi="Calibri" w:cs="Calibri"/>
          <w:sz w:val="24"/>
          <w:szCs w:val="24"/>
        </w:rPr>
      </w:pPr>
      <w:r>
        <w:rPr>
          <w:rFonts w:cs="Calibri" w:ascii="Arial" w:hAnsi="Arial"/>
          <w:sz w:val="22"/>
          <w:szCs w:val="22"/>
        </w:rPr>
      </w:r>
    </w:p>
    <w:p>
      <w:pPr>
        <w:pStyle w:val="Normal"/>
        <w:bidi w:val="0"/>
        <w:spacing w:before="0" w:after="120"/>
        <w:ind w:hanging="0" w:left="100"/>
        <w:jc w:val="both"/>
        <w:rPr>
          <w:rFonts w:ascii="Calibri" w:hAnsi="Calibri" w:cs="Calibri"/>
          <w:sz w:val="24"/>
          <w:szCs w:val="24"/>
        </w:rPr>
      </w:pPr>
      <w:r>
        <w:rPr>
          <w:rFonts w:cs="Calibri" w:ascii="Arial" w:hAnsi="Arial"/>
          <w:sz w:val="22"/>
          <w:szCs w:val="22"/>
        </w:rPr>
        <w:t>TENDO POR OBJETO A CONCESSÃO DE APOIO FINANCEIRO A AÇÕES CULTURAIS CONTEMPLADAS PELO EDITAL</w:t>
      </w:r>
      <w:r>
        <w:rPr>
          <w:rFonts w:cs="Calibri" w:ascii="Arial" w:hAnsi="Arial"/>
          <w:color w:val="000000"/>
          <w:sz w:val="22"/>
          <w:szCs w:val="22"/>
        </w:rPr>
        <w:t xml:space="preserve"> </w:t>
      </w:r>
      <w:r>
        <w:rPr>
          <w:rFonts w:cs="Calibri" w:ascii="Arial" w:hAnsi="Arial"/>
          <w:b/>
          <w:bCs/>
          <w:color w:val="000000"/>
          <w:sz w:val="22"/>
          <w:szCs w:val="22"/>
        </w:rPr>
        <w:t>nº 01/2026</w:t>
      </w:r>
      <w:r>
        <w:rPr>
          <w:rFonts w:cs="Calibri" w:ascii="Arial" w:hAnsi="Arial"/>
          <w:b/>
          <w:bCs/>
          <w:i/>
          <w:iCs/>
          <w:color w:val="000000"/>
          <w:sz w:val="22"/>
          <w:szCs w:val="22"/>
        </w:rPr>
        <w:t>,</w:t>
      </w:r>
      <w:r>
        <w:rPr>
          <w:rFonts w:cs="Calibri" w:ascii="Arial" w:hAnsi="Arial"/>
          <w:sz w:val="22"/>
          <w:szCs w:val="22"/>
        </w:rPr>
        <w:t xml:space="preserve"> NOS TERMOS DA LEI Nº 14.399/2022 (PNAB), DA LEI Nº 14.903/2024 (MARCO REGULATÓRIO DO FOMENTO À CULTURA), DO DECRETO N. 11.740/2023 (DECRETO PNAB) E DO DECRETO Nº 11.453/2023 (DECRETO DE FOMENTO).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1. PARTES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1.1 O</w:t>
      </w:r>
      <w:r>
        <w:rPr>
          <w:rFonts w:cs="Calibri" w:ascii="Arial" w:hAnsi="Arial"/>
          <w:color w:val="FF0000"/>
          <w:sz w:val="22"/>
          <w:szCs w:val="22"/>
        </w:rPr>
        <w:t xml:space="preserve"> </w:t>
      </w:r>
      <w:r>
        <w:rPr>
          <w:rFonts w:cs="Calibri" w:ascii="Arial" w:hAnsi="Arial"/>
          <w:color w:val="000000"/>
          <w:sz w:val="22"/>
          <w:szCs w:val="22"/>
        </w:rPr>
        <w:t>Município de Venda Nova do Imigrante/ES</w:t>
      </w:r>
      <w:r>
        <w:rPr>
          <w:rFonts w:cs="Calibri" w:ascii="Arial" w:hAnsi="Arial"/>
          <w:sz w:val="22"/>
          <w:szCs w:val="22"/>
        </w:rPr>
        <w:t xml:space="preserve">, neste ato representado pelo </w:t>
      </w:r>
      <w:r>
        <w:rPr>
          <w:rFonts w:cs="Calibri" w:ascii="Arial" w:hAnsi="Arial"/>
          <w:color w:val="000000"/>
          <w:sz w:val="22"/>
          <w:szCs w:val="22"/>
        </w:rPr>
        <w:t>Prefeito Municipal, Senhor(a) Dalton Perim,</w:t>
      </w:r>
      <w:r>
        <w:rPr>
          <w:rFonts w:cs="Calibri" w:ascii="Arial" w:hAnsi="Arial"/>
          <w:sz w:val="22"/>
          <w:szCs w:val="22"/>
        </w:rPr>
        <w:t xml:space="preserve"> e o(a) AGENTE CULTURAL, </w:t>
      </w:r>
      <w:r>
        <w:rPr>
          <w:rFonts w:cs="Calibri" w:ascii="Arial" w:hAnsi="Arial"/>
          <w:sz w:val="22"/>
          <w:szCs w:val="22"/>
          <w:shd w:fill="FFFF00" w:val="clear"/>
        </w:rPr>
        <w:t>[INDICAR NOME DO(A) AGENTE CULTURAL CONTEMPLADO]</w:t>
      </w:r>
      <w:r>
        <w:rPr>
          <w:rFonts w:cs="Calibri" w:ascii="Arial" w:hAnsi="Arial"/>
          <w:sz w:val="22"/>
          <w:szCs w:val="22"/>
        </w:rPr>
        <w:t xml:space="preserve">, portador(a) do CPF nº </w:t>
      </w:r>
      <w:r>
        <w:rPr>
          <w:rFonts w:cs="Calibri" w:ascii="Arial" w:hAnsi="Arial"/>
          <w:sz w:val="22"/>
          <w:szCs w:val="22"/>
          <w:shd w:fill="FFFF00" w:val="clear"/>
        </w:rPr>
        <w:t>[INDICAR Nº DO CPF]</w:t>
      </w:r>
      <w:r>
        <w:rPr>
          <w:rFonts w:cs="Calibri" w:ascii="Arial" w:hAnsi="Arial"/>
          <w:sz w:val="22"/>
          <w:szCs w:val="22"/>
        </w:rPr>
        <w:t xml:space="preserve">, residente e domiciliado(a) à </w:t>
      </w:r>
      <w:r>
        <w:rPr>
          <w:rFonts w:cs="Calibri" w:ascii="Arial" w:hAnsi="Arial"/>
          <w:sz w:val="22"/>
          <w:szCs w:val="22"/>
          <w:shd w:fill="FFFF00" w:val="clear"/>
        </w:rPr>
        <w:t>[INDICAR ENDEREÇO]</w:t>
      </w:r>
      <w:r>
        <w:rPr>
          <w:rFonts w:cs="Calibri" w:ascii="Arial" w:hAnsi="Arial"/>
          <w:sz w:val="22"/>
          <w:szCs w:val="22"/>
        </w:rPr>
        <w:t xml:space="preserve">, CEP: </w:t>
      </w:r>
      <w:r>
        <w:rPr>
          <w:rFonts w:cs="Calibri" w:ascii="Arial" w:hAnsi="Arial"/>
          <w:sz w:val="22"/>
          <w:szCs w:val="22"/>
          <w:shd w:fill="FFFF00" w:val="clear"/>
        </w:rPr>
        <w:t>[INDICAR CEP]</w:t>
      </w:r>
      <w:r>
        <w:rPr>
          <w:rFonts w:cs="Calibri" w:ascii="Arial" w:hAnsi="Arial"/>
          <w:sz w:val="22"/>
          <w:szCs w:val="22"/>
        </w:rPr>
        <w:t xml:space="preserve">, telefones: </w:t>
      </w:r>
      <w:r>
        <w:rPr>
          <w:rFonts w:cs="Calibri" w:ascii="Arial" w:hAnsi="Arial"/>
          <w:sz w:val="22"/>
          <w:szCs w:val="22"/>
          <w:shd w:fill="FFFF00" w:val="clear"/>
        </w:rPr>
        <w:t>[INDICAR TELEFONES]</w:t>
      </w:r>
      <w:r>
        <w:rPr>
          <w:rFonts w:cs="Calibri" w:ascii="Arial" w:hAnsi="Arial"/>
          <w:sz w:val="22"/>
          <w:szCs w:val="22"/>
        </w:rPr>
        <w:t>, resolvem firmar o presente Termo de Execução Cultural, de acordo com as seguintes condições: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2. PROCEDIMENTO</w:t>
      </w:r>
    </w:p>
    <w:p>
      <w:pPr>
        <w:pStyle w:val="Normal"/>
        <w:bidi w:val="0"/>
        <w:spacing w:before="0" w:after="120"/>
        <w:ind w:hanging="0" w:left="100"/>
        <w:jc w:val="both"/>
        <w:rPr>
          <w:rFonts w:ascii="Calibri" w:hAnsi="Calibri" w:cs="Calibri"/>
          <w:sz w:val="24"/>
          <w:szCs w:val="24"/>
        </w:rPr>
      </w:pPr>
      <w:r>
        <w:rPr>
          <w:rFonts w:cs="Calibri" w:ascii="Arial" w:hAnsi="Arial"/>
          <w:sz w:val="22"/>
          <w:szCs w:val="22"/>
        </w:rPr>
        <w:t>2.1 Este Termo de Execução Cultural é instrumento da modalidade de fomento à execução de ações culturais, celebrado com agente cultural selecionado nos termos do Edital 0</w:t>
      </w:r>
      <w:r>
        <w:rPr>
          <w:rFonts w:cs="Calibri" w:ascii="Arial" w:hAnsi="Arial"/>
          <w:sz w:val="22"/>
          <w:szCs w:val="22"/>
          <w:shd w:fill="auto" w:val="clear"/>
        </w:rPr>
        <w:t xml:space="preserve">1/2026 </w:t>
      </w:r>
      <w:r>
        <w:rPr>
          <w:rFonts w:cs="Calibri" w:ascii="Arial" w:hAnsi="Arial"/>
          <w:sz w:val="22"/>
          <w:szCs w:val="22"/>
        </w:rPr>
        <w:t>e demais legislações específicas.</w:t>
      </w:r>
    </w:p>
    <w:p>
      <w:pPr>
        <w:pStyle w:val="Normal"/>
        <w:bidi w:val="0"/>
        <w:spacing w:before="0" w:after="12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3. OBJETO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3.1. Este Termo de Execução Cultural tem por objeto a concessão de apoio financeiro ao projeto cultural </w:t>
      </w:r>
      <w:r>
        <w:rPr>
          <w:rFonts w:cs="Calibri" w:ascii="Arial" w:hAnsi="Arial"/>
          <w:sz w:val="22"/>
          <w:szCs w:val="22"/>
          <w:shd w:fill="FFFF00" w:val="clear"/>
        </w:rPr>
        <w:t>[INDICAR NOME DO PROJETO]</w:t>
      </w:r>
      <w:r>
        <w:rPr>
          <w:rFonts w:cs="Calibri" w:ascii="Arial" w:hAnsi="Arial"/>
          <w:sz w:val="22"/>
          <w:szCs w:val="22"/>
        </w:rPr>
        <w:t xml:space="preserve">, contemplado no conforme processo administrativo nº </w:t>
      </w:r>
      <w:r>
        <w:rPr>
          <w:rFonts w:cs="Calibri" w:ascii="Arial" w:hAnsi="Arial"/>
          <w:sz w:val="22"/>
          <w:szCs w:val="22"/>
          <w:shd w:fill="FFFF00" w:val="clear"/>
        </w:rPr>
        <w:t>[INDICAR NÚMERO DO PROCESSO].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 xml:space="preserve">4. RECURSOS FINANCEIROS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4.1. Os recursos financeiros para a execução do presente termo totalizam o montante de R$ </w:t>
      </w:r>
      <w:r>
        <w:rPr>
          <w:rFonts w:cs="Calibri" w:ascii="Arial" w:hAnsi="Arial"/>
          <w:sz w:val="22"/>
          <w:szCs w:val="22"/>
          <w:shd w:fill="FFFF00" w:val="clear"/>
        </w:rPr>
        <w:t>[INDICAR VALOR EM NÚMERO ARÁBICO] (</w:t>
      </w:r>
      <w:r>
        <w:rPr>
          <w:rFonts w:cs="Calibri" w:ascii="Arial" w:hAnsi="Arial"/>
          <w:sz w:val="22"/>
          <w:szCs w:val="22"/>
        </w:rPr>
        <w:t xml:space="preserve"> reais).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4.2. Serão transferidos à conta do(a) AGENTE CULTURAL, </w:t>
      </w:r>
      <w:r>
        <w:rPr>
          <w:rFonts w:cs="Calibri" w:ascii="Arial" w:hAnsi="Arial"/>
          <w:b/>
          <w:bCs/>
          <w:sz w:val="22"/>
          <w:szCs w:val="22"/>
        </w:rPr>
        <w:t>especialmente aberta no</w:t>
      </w:r>
      <w:r>
        <w:rPr>
          <w:rFonts w:cs="Calibri" w:ascii="Arial" w:hAnsi="Arial"/>
          <w:sz w:val="22"/>
          <w:szCs w:val="22"/>
        </w:rPr>
        <w:t xml:space="preserve"> </w:t>
      </w:r>
      <w:r>
        <w:rPr>
          <w:rFonts w:cs="Calibri" w:ascii="Arial" w:hAnsi="Arial"/>
          <w:sz w:val="22"/>
          <w:szCs w:val="22"/>
          <w:shd w:fill="FFFF00" w:val="clear"/>
        </w:rPr>
        <w:t>[NOME DO BANCO]</w:t>
      </w:r>
      <w:r>
        <w:rPr>
          <w:rFonts w:cs="Calibri" w:ascii="Arial" w:hAnsi="Arial"/>
          <w:sz w:val="22"/>
          <w:szCs w:val="22"/>
        </w:rPr>
        <w:t xml:space="preserve">, Agência </w:t>
      </w:r>
      <w:r>
        <w:rPr>
          <w:rFonts w:cs="Calibri" w:ascii="Arial" w:hAnsi="Arial"/>
          <w:sz w:val="22"/>
          <w:szCs w:val="22"/>
          <w:shd w:fill="FFFF00" w:val="clear"/>
        </w:rPr>
        <w:t>[INDICAR AGÊNCIA]</w:t>
      </w:r>
      <w:r>
        <w:rPr>
          <w:rFonts w:cs="Calibri" w:ascii="Arial" w:hAnsi="Arial"/>
          <w:sz w:val="22"/>
          <w:szCs w:val="22"/>
        </w:rPr>
        <w:t xml:space="preserve">, Conta Corrente nº </w:t>
      </w:r>
      <w:r>
        <w:rPr>
          <w:rFonts w:cs="Calibri" w:ascii="Arial" w:hAnsi="Arial"/>
          <w:sz w:val="22"/>
          <w:szCs w:val="22"/>
          <w:shd w:fill="FFFF00" w:val="clear"/>
        </w:rPr>
        <w:t>[INDICAR CONTA]</w:t>
      </w:r>
      <w:r>
        <w:rPr>
          <w:rFonts w:cs="Calibri" w:ascii="Arial" w:hAnsi="Arial"/>
          <w:sz w:val="22"/>
          <w:szCs w:val="22"/>
        </w:rPr>
        <w:t>, para recebimento e movimentação.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5. APLICAÇÃO DOS RECURSOS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5.1 Os rendimentos de ativos financeiros poderão ser aplicados para o alcance do objeto, sem a necessidade de autorização prévia.</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6. OBRIGAÇÕES</w:t>
      </w:r>
    </w:p>
    <w:p>
      <w:pPr>
        <w:pStyle w:val="Normal"/>
        <w:bidi w:val="0"/>
        <w:spacing w:before="0" w:after="100"/>
        <w:ind w:hanging="0" w:left="100"/>
        <w:jc w:val="both"/>
        <w:rPr>
          <w:rFonts w:ascii="Calibri" w:hAnsi="Calibri" w:cs="Calibri"/>
          <w:color w:val="FF0000"/>
          <w:sz w:val="24"/>
          <w:szCs w:val="24"/>
        </w:rPr>
      </w:pPr>
      <w:r>
        <w:rPr>
          <w:rFonts w:cs="Calibri" w:ascii="Arial" w:hAnsi="Arial"/>
          <w:sz w:val="22"/>
          <w:szCs w:val="22"/>
        </w:rPr>
        <w:t>6.1 São obrigações do/da Município de Venda Nova do Imigrante</w:t>
      </w:r>
      <w:r>
        <w:rPr>
          <w:rFonts w:cs="Calibri" w:ascii="Arial" w:hAnsi="Arial"/>
          <w:color w:val="000000"/>
          <w:sz w:val="22"/>
          <w:szCs w:val="22"/>
        </w:rPr>
        <w:t>:</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 transferir os recursos ao(a) AGENTE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II) orientar o(a) AGENTE CULTURAL sobre o procedimento para a prestação de informações dos recursos concedidos;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III) analisar e emitir parecer sobre os relatórios e sobre a prestação de informações apresentados pelo(a) AGENTE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IV) zelar pelo fiel cumprimento deste termo de execução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V) adotar medidas saneadoras e corretivas quando houver inadimplemento;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VI) monitorar o cumprimento pelo(a) AGENTE CULTURAL das obrigações previstas na CLÁUSULA 6.2.</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6.2 São obrigações do(a) AGENTE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 executar a ação cultural aprovada;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II) aplicar os recursos concedidos na realização da ação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III) manter, obrigatória e exclusivamente, os recursos financeiros depositados na conta especialmente aberta para o Termo de Execução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IV) facilitar o monitoramento, o controle e supervisão do termo de execução cultural bem como o acesso ao local de realização da ação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V) prestar informações ao Município por meio de Relatório de Execução do Objeto, apresentado </w:t>
      </w:r>
      <w:r>
        <w:rPr>
          <w:rFonts w:cs="Calibri" w:ascii="Arial" w:hAnsi="Arial"/>
          <w:b/>
          <w:bCs/>
          <w:sz w:val="22"/>
          <w:szCs w:val="22"/>
        </w:rPr>
        <w:t>até o dia 31 de janeiro de 2027;</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VI) atender a qualquer solicitação regular feita </w:t>
      </w:r>
      <w:r>
        <w:rPr>
          <w:rFonts w:cs="Calibri" w:ascii="Arial" w:hAnsi="Arial"/>
          <w:color w:val="000000"/>
          <w:sz w:val="22"/>
          <w:szCs w:val="22"/>
        </w:rPr>
        <w:t>pelo Município de Venda Nova do Imigrante</w:t>
      </w:r>
      <w:r>
        <w:rPr>
          <w:rFonts w:cs="Calibri" w:ascii="Arial" w:hAnsi="Arial"/>
          <w:sz w:val="22"/>
          <w:szCs w:val="22"/>
        </w:rPr>
        <w:t xml:space="preserve"> a contar do recebimento da notificação;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VII) </w:t>
      </w:r>
      <w:r>
        <w:rPr>
          <w:rFonts w:cs="Calibri" w:ascii="Arial" w:hAnsi="Arial"/>
          <w:b/>
          <w:bCs/>
          <w:sz w:val="22"/>
          <w:szCs w:val="22"/>
        </w:rPr>
        <w:t>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VIII) não realizar despesa em data anterior ou posterior à vigência deste termo de execução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IX) guardar a documentação referente à prestação de informações e financeira pelo prazo de 5 anos, contados do fim da vigência deste Termo de Execução Cultural;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X) não utilizar os recursos para finalidade diversa da estabelecida no projeto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XI) encaminhar os documentos do novo dirigente, bem como nova ata de eleição ou termo de posse, em caso de falecimento ou substituição de dirigente da entidade cultural, caso seja agente cultural pessoa jurídica. </w:t>
      </w:r>
    </w:p>
    <w:p>
      <w:pPr>
        <w:pStyle w:val="Normal"/>
        <w:bidi w:val="0"/>
        <w:spacing w:before="0" w:after="100"/>
        <w:ind w:hanging="0" w:left="100"/>
        <w:jc w:val="both"/>
        <w:rPr>
          <w:rFonts w:ascii="Calibri" w:hAnsi="Calibri" w:cs="Calibri"/>
          <w:color w:val="FF0000"/>
          <w:sz w:val="24"/>
          <w:szCs w:val="24"/>
        </w:rPr>
      </w:pPr>
      <w:r>
        <w:rPr>
          <w:rFonts w:cs="Calibri" w:ascii="Arial" w:hAnsi="Arial"/>
          <w:color w:val="FF0000"/>
          <w:sz w:val="22"/>
          <w:szCs w:val="22"/>
        </w:rPr>
      </w:r>
    </w:p>
    <w:p>
      <w:pPr>
        <w:pStyle w:val="Normal"/>
        <w:bidi w:val="0"/>
        <w:spacing w:before="0" w:after="100"/>
        <w:ind w:hanging="0" w:left="100"/>
        <w:jc w:val="both"/>
        <w:rPr>
          <w:color w:val="000000"/>
        </w:rPr>
      </w:pPr>
      <w:r>
        <w:rPr>
          <w:rFonts w:cs="Calibri" w:ascii="Arial" w:hAnsi="Arial"/>
          <w:b/>
          <w:bCs/>
          <w:color w:val="000000"/>
          <w:sz w:val="22"/>
          <w:szCs w:val="22"/>
        </w:rPr>
        <w:t>7. PRESTAÇÃO DE INFORMAÇÕES EM RELATÓRIO DE EXECUÇÃO DO OBJETO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7.1 O agente cultural prestará contas à administração pública por meio da apresentação de Relatório de Objeto da Execução Cultural, </w:t>
      </w:r>
      <w:r>
        <w:rPr>
          <w:rFonts w:cs="Calibri" w:ascii="Arial" w:hAnsi="Arial"/>
          <w:b/>
          <w:bCs/>
          <w:sz w:val="22"/>
          <w:szCs w:val="22"/>
          <w:u w:val="single"/>
        </w:rPr>
        <w:t>até 31 de janeiro de 2027</w:t>
      </w:r>
      <w:r>
        <w:rPr>
          <w:rFonts w:cs="Calibri" w:ascii="Arial" w:hAnsi="Arial"/>
          <w:sz w:val="22"/>
          <w:szCs w:val="22"/>
        </w:rPr>
        <w:t xml:space="preserve">.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7.1.1 O Relatório de Objeto da Execução Cultural deverá:</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 - comprovar que foram alcançados os resultados da ação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II - conter a descrição das ações desenvolvidas para o cumprimento do objeto;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7.2 O agente público responsável pela análise do Relatório de Objeto da Execução Cultural deverá elaborar parecer técnico em que concluirá:</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 - pelo cumprimento integral do objeto ou pela suficiência do cumprimento parcial devidamente justificada e providenciará imediato encaminhamento do processo à autoridade julgadora;</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 - pela necessidade de o agente cultural apresentar documentação complementar relativa ao cumprimento do objeto;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7.3 Após o recebimento do processo pelo agente público de que trata o item 7.2, autoridade responsável pelo julgamento da prestação de informações poderá:</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 - solicitar documentação complementar;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 - aprovar sem ressalvas a prestação de contas, quando estiver convencida do cumprimento integral do objeto;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III - aprovar com ressalvas a prestação de contas, quando for comprovada a realização da ação cultural, mas verificada inadequação na execução do objeto ou na execução financeira, sem má-fé;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IV - rejeitar a prestação de contas, total ou parcialmente, e determinar uma das seguintes medidas: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a) devolução de recursos em valor proporcional à inexecução de objeto verificada;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b) pagamento de multa, nos termos do regulamento;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c) suspensão da possibilidade de celebrar novo instrumento do regime próprio de fomento à cultura pelo prazo de 180 (cento e oitenta) a 540 (quinhentos e quarenta) dias.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7.4 O Relatório Financeiro da Execução Cultural será exigido, independente da modalidade inicial de prestação de informações, somente nas seguintes hipóteses: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 - quando não estiver comprovado o cumprimento do objeto, observados os procedimentos previstos nos itens anteriores; ou</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 - quando for recebida, pela administração pública, denúncia de irregularidade na execução da ação cultural, mediante juízo de admissibilidade que avaliará os elementos fáticos apresentados.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7.4.1 O prazo para apresentação do Relatório Financeiro da Execução Cultural será de</w:t>
      </w:r>
      <w:r>
        <w:rPr>
          <w:rFonts w:cs="Calibri" w:ascii="Arial" w:hAnsi="Arial"/>
          <w:sz w:val="22"/>
          <w:szCs w:val="22"/>
          <w:shd w:fill="auto" w:val="clear"/>
        </w:rPr>
        <w:t xml:space="preserve"> </w:t>
      </w:r>
      <w:r>
        <w:rPr>
          <w:rFonts w:eastAsia="Arial" w:cs="Calibri" w:ascii="Arial" w:hAnsi="Arial"/>
          <w:color w:val="000000"/>
          <w:kern w:val="0"/>
          <w:sz w:val="22"/>
          <w:szCs w:val="22"/>
          <w:shd w:fill="auto" w:val="clear"/>
          <w:lang w:val="pt-BR" w:eastAsia="pt-BR" w:bidi="ar-SA"/>
        </w:rPr>
        <w:t>3</w:t>
      </w:r>
      <w:r>
        <w:rPr>
          <w:rFonts w:cs="Calibri" w:ascii="Arial" w:hAnsi="Arial"/>
          <w:sz w:val="22"/>
          <w:szCs w:val="22"/>
          <w:shd w:fill="auto" w:val="clear"/>
        </w:rPr>
        <w:t>0 dias contados do recebimento da notificação.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7.5 Na hipótese de o julgamento da prestação de informações apontar a necessidade de devolução de recursos, o agente cultural será notificado para que exerça a opção por:</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 - devolução parcial ou integral dos recursos ao erário;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 - apresentação de plano de ações compensatórias; ou</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III - devolução parcial dos recursos ao erário juntamente com a apresentação de plano de ações compensatórias.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7.5.1 A ocorrência de caso fortuito ou força maior impeditiva da execução do instrumento afasta a reprovação da prestação de informações, desde que comprovada.</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7.5.2 Nos casos em que estiver caracterizada má-fé do agente cultural, será imediatamente exigida a devolução de recursos ao erário, vedada a aceitação de plano de ações compensatórias.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7.5.3 Nos casos em que houver exigência de devolução de recursos ao erário, o agente cultural poderá solicitar o parcelamento do débito, na forma e nas condições previstas na legislação.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8. ALTERAÇÃO DO TERMO DE EXECUÇÃO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8.1 A alteração do termo de execução cultural será formalizada por meio de termo aditivo.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8.2 A formalização de termo aditivo não será necessária nas seguintes hipóteses: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 - prorrogação de vigência realizada de ofício pela administração pública quando der causa ao atraso na liberação de recursos; e</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 - alteração do projeto sem modificação do valor global do instrumento e sem modificação substancial do objeto.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8.3 Na hipótese de prorrogação de vigência, o saldo de recursos será automaticamente mantido na conta a fim de viabilizar a continuidade da execução do objeto.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8.4 As alterações do projeto cujo escopo seja de, no máximo, 20% do valor total poderão ser realizadas pelo agente cultural e comunicadas à administração pública em seguida, sem a necessidade de autorização prévia.</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8.5 A aplicação de rendimentos de ativos financeiros em benefício do objeto do termo de execução cultural poderá ser realizada pelo agente cultural sem a necessidade de autorização prévia da administração pública.</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8.6 Nas hipóteses de alterações em que não seja necessário termo aditivo, poderá ser realizado apostilamento.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9. TITULARIDADE DE BENS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9.1 Os bens permanentes adquiridos, produzidos ou transformados em decorrência da execução da ação cultural fomentada serão de titularidade do agente cultural desde a data da sua aquisição.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9.2 Nos casos de rejeição da prestação de contas em razão da aquisição ou do uso do bem, o valor pago pela aquisição será computado no cálculo de valores a devolver, com atualização monetária.</w:t>
      </w:r>
    </w:p>
    <w:p>
      <w:pPr>
        <w:pStyle w:val="Normal"/>
        <w:bidi w:val="0"/>
        <w:spacing w:before="0" w:after="100"/>
        <w:ind w:hanging="0" w:left="100"/>
        <w:jc w:val="both"/>
        <w:rPr>
          <w:rFonts w:ascii="Calibri" w:hAnsi="Calibri" w:cs="Calibri"/>
          <w:b/>
          <w:bCs/>
          <w:color w:val="FF0000"/>
          <w:sz w:val="24"/>
          <w:szCs w:val="24"/>
        </w:rPr>
      </w:pPr>
      <w:r>
        <w:rPr>
          <w:rFonts w:cs="Calibri" w:ascii="Arial" w:hAnsi="Arial"/>
          <w:b/>
          <w:bCs/>
          <w:color w:val="FF0000"/>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10. EXTINÇÃO DO TERMO DE EXECUÇÃO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10.1 O presente Termo de Execução Cultural poderá ser:</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 - extinto por decurso de prazo;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II - extinto, de comum acordo antes do prazo avençado, mediante Termo de Distrato;</w:t>
      </w:r>
    </w:p>
    <w:p>
      <w:pPr>
        <w:pStyle w:val="Normal"/>
        <w:bidi w:val="0"/>
        <w:spacing w:before="0" w:after="100"/>
        <w:ind w:hanging="0" w:left="100"/>
        <w:jc w:val="both"/>
        <w:rPr>
          <w:rFonts w:ascii="Calibri" w:hAnsi="Calibri" w:eastAsia="Cambria" w:cs="Calibri"/>
          <w:sz w:val="24"/>
          <w:szCs w:val="24"/>
        </w:rPr>
      </w:pPr>
      <w:r>
        <w:rPr>
          <w:rFonts w:cs="Calibri" w:ascii="Arial" w:hAnsi="Arial"/>
          <w:sz w:val="22"/>
          <w:szCs w:val="22"/>
        </w:rPr>
        <w:t xml:space="preserve">III - </w:t>
      </w:r>
      <w:r>
        <w:rPr>
          <w:rFonts w:eastAsia="Cambria" w:cs="Calibri" w:ascii="Arial" w:hAnsi="Arial"/>
          <w:sz w:val="22"/>
          <w:szCs w:val="22"/>
        </w:rPr>
        <w:t>denunciado, por decisão unilateral de qualquer dos partícipes, independentemente de autorização judicial, mediante prévia notificação por escrito ao outro partícipe; ou</w:t>
      </w:r>
    </w:p>
    <w:p>
      <w:pPr>
        <w:pStyle w:val="Normal"/>
        <w:bidi w:val="0"/>
        <w:spacing w:before="0" w:after="100"/>
        <w:ind w:hanging="0" w:left="100"/>
        <w:jc w:val="both"/>
        <w:rPr>
          <w:rFonts w:ascii="Calibri" w:hAnsi="Calibri" w:eastAsia="Cambria" w:cs="Calibri"/>
          <w:sz w:val="24"/>
          <w:szCs w:val="24"/>
        </w:rPr>
      </w:pPr>
      <w:r>
        <w:rPr>
          <w:rFonts w:cs="Calibri" w:ascii="Arial" w:hAnsi="Arial"/>
          <w:sz w:val="22"/>
          <w:szCs w:val="22"/>
        </w:rPr>
        <w:t>IV -</w:t>
      </w:r>
      <w:r>
        <w:rPr>
          <w:rFonts w:eastAsia="Cambria" w:cs="Calibri" w:ascii="Arial" w:hAnsi="Arial"/>
          <w:sz w:val="22"/>
          <w:szCs w:val="22"/>
        </w:rPr>
        <w:t xml:space="preserve"> rescindido, por decisão unilateral de qualquer dos partícipes, independentemente de autorização judicial, mediante prévia notificação por escrito ao outro partícipe, nas seguintes hipóteses: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a) descumprimento injustificado de cláusula deste instrumento;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b) irregularidade ou inexecução injustificada, ainda que parcial, do objeto, resultados ou metas pactuadas;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c) violação da legislação aplicável;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d) cometimento de falhas reiteradas na execução;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e) má administração de recursos públicos;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f) constatação de falsidade ou fraude nas informações ou documentos apresentados;</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g) não atendimento às recomendações ou determinações decorrentes da fiscalização;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h) outras hipóteses expressamente previstas na legislação aplicável.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 xml:space="preserve">10.2 Os casos de rescisão unilateral serão formalmente motivados nos autos do processo administrativo, assegurado o contraditório e a ampla defesa. O prazo de defesa será de 10 (dez) dias da abertura de vista do processo. </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10.3 Na hipótese de irregularidade na execução do objeto que enseje dano ao erário, deverá ser instaurada Tomada de Contas Especial caso os valores relacionados à irregularidade não sejam devolvidos no prazo estabelecido pela Administração Pública.</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t>10.4 Outras situações relativas à extinção deste Termo não previstas na legislação aplicável ou neste instrumento poderão ser negociadas entre as partes ou, se for o caso, no Termo de Distrato.</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 xml:space="preserve">11. MONITORAMENTO E CONTROLE DE RESULTADOS </w:t>
      </w:r>
    </w:p>
    <w:p>
      <w:pPr>
        <w:pStyle w:val="Normal"/>
        <w:bidi w:val="0"/>
        <w:spacing w:before="0" w:after="100"/>
        <w:ind w:hanging="0" w:left="100"/>
        <w:jc w:val="both"/>
        <w:rPr>
          <w:rFonts w:ascii="Calibri" w:hAnsi="Calibri" w:cs="Calibri"/>
          <w:color w:val="FF0000"/>
          <w:sz w:val="24"/>
          <w:szCs w:val="24"/>
        </w:rPr>
      </w:pPr>
      <w:r>
        <w:rPr>
          <w:rFonts w:cs="Calibri" w:ascii="Arial" w:hAnsi="Arial"/>
          <w:sz w:val="22"/>
          <w:szCs w:val="22"/>
        </w:rPr>
        <w:t>11.1 A Secretaria Municipal de Turismo Cultura e Artesanato ficará Responsável pelo monitoramento e controle dos resultados.</w:t>
      </w:r>
    </w:p>
    <w:p>
      <w:pPr>
        <w:pStyle w:val="Normal"/>
        <w:bidi w:val="0"/>
        <w:spacing w:before="0" w:after="100"/>
        <w:ind w:hanging="0" w:left="100"/>
        <w:jc w:val="both"/>
        <w:rPr>
          <w:rFonts w:ascii="Calibri" w:hAnsi="Calibri" w:cs="Calibri"/>
          <w:color w:val="FF0000"/>
          <w:sz w:val="24"/>
          <w:szCs w:val="24"/>
        </w:rPr>
      </w:pPr>
      <w:r>
        <w:rPr>
          <w:rFonts w:cs="Calibri" w:ascii="Arial" w:hAnsi="Arial"/>
          <w:color w:val="FF0000"/>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 xml:space="preserve">12. VIGÊNCIA </w:t>
      </w:r>
    </w:p>
    <w:p>
      <w:pPr>
        <w:pStyle w:val="Normal"/>
        <w:bidi w:val="0"/>
        <w:spacing w:before="0" w:after="100"/>
        <w:ind w:hanging="0" w:left="100"/>
        <w:jc w:val="both"/>
        <w:rPr>
          <w:rFonts w:ascii="Calibri" w:hAnsi="Calibri" w:cs="Calibri"/>
          <w:color w:val="FF0000"/>
          <w:sz w:val="24"/>
          <w:szCs w:val="24"/>
        </w:rPr>
      </w:pPr>
      <w:r>
        <w:rPr>
          <w:rFonts w:cs="Calibri" w:ascii="Arial" w:hAnsi="Arial"/>
          <w:sz w:val="22"/>
          <w:szCs w:val="22"/>
        </w:rPr>
        <w:t>12.1 A vigência deste instrumento terá início na data de assinatura das partes,</w:t>
      </w:r>
      <w:r>
        <w:rPr>
          <w:rFonts w:cs="Calibri" w:ascii="Arial" w:hAnsi="Arial"/>
          <w:b/>
          <w:bCs/>
          <w:sz w:val="22"/>
          <w:szCs w:val="22"/>
          <w:shd w:fill="auto" w:val="clear"/>
        </w:rPr>
        <w:t xml:space="preserve"> se estendendo até 31 de dezembro de 2026 </w:t>
      </w:r>
      <w:r>
        <w:rPr>
          <w:rFonts w:cs="Calibri" w:ascii="Arial" w:hAnsi="Arial"/>
          <w:sz w:val="22"/>
          <w:szCs w:val="22"/>
        </w:rPr>
        <w:t>podendo ser prorrogado por no máximo 90 dias.</w:t>
      </w:r>
    </w:p>
    <w:p>
      <w:pPr>
        <w:pStyle w:val="Normal"/>
        <w:bidi w:val="0"/>
        <w:spacing w:before="0" w:after="100"/>
        <w:ind w:hanging="0" w:left="100"/>
        <w:jc w:val="both"/>
        <w:rPr>
          <w:rFonts w:ascii="Calibri" w:hAnsi="Calibri" w:cs="Calibri"/>
          <w:color w:val="FF0000"/>
          <w:sz w:val="24"/>
          <w:szCs w:val="24"/>
        </w:rPr>
      </w:pPr>
      <w:r>
        <w:rPr>
          <w:rFonts w:cs="Calibri" w:ascii="Arial" w:hAnsi="Arial"/>
          <w:color w:val="FF0000"/>
          <w:sz w:val="22"/>
          <w:szCs w:val="22"/>
        </w:rPr>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 xml:space="preserve">13. PUBLICAÇÃO </w:t>
      </w:r>
    </w:p>
    <w:p>
      <w:pPr>
        <w:pStyle w:val="Normal"/>
        <w:bidi w:val="0"/>
        <w:spacing w:before="0" w:after="100"/>
        <w:ind w:hanging="0" w:left="100"/>
        <w:jc w:val="both"/>
        <w:rPr>
          <w:rFonts w:ascii="Calibri" w:hAnsi="Calibri" w:cs="Calibri"/>
          <w:color w:val="FF0000"/>
          <w:sz w:val="24"/>
          <w:szCs w:val="24"/>
        </w:rPr>
      </w:pPr>
      <w:r>
        <w:rPr>
          <w:rFonts w:cs="Calibri" w:ascii="Arial" w:hAnsi="Arial"/>
          <w:sz w:val="22"/>
          <w:szCs w:val="22"/>
        </w:rPr>
        <w:t>13.1 O Extrato do Termo de Execução Cultural será publicad</w:t>
      </w:r>
      <w:r>
        <w:rPr>
          <w:rFonts w:cs="Calibri" w:ascii="Arial" w:hAnsi="Arial"/>
          <w:color w:val="000000"/>
          <w:sz w:val="22"/>
          <w:szCs w:val="22"/>
        </w:rPr>
        <w:t>o no site do Município.</w:t>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t>14. FORO</w:t>
      </w:r>
    </w:p>
    <w:p>
      <w:pPr>
        <w:pStyle w:val="Normal"/>
        <w:bidi w:val="0"/>
        <w:spacing w:before="0" w:after="100"/>
        <w:ind w:hanging="0" w:left="100"/>
        <w:jc w:val="both"/>
        <w:rPr>
          <w:rFonts w:ascii="Calibri" w:hAnsi="Calibri" w:cs="Calibri"/>
          <w:b/>
          <w:bCs/>
          <w:sz w:val="24"/>
          <w:szCs w:val="24"/>
        </w:rPr>
      </w:pPr>
      <w:r>
        <w:rPr>
          <w:rFonts w:cs="Calibri" w:ascii="Arial" w:hAnsi="Arial"/>
          <w:b/>
          <w:bCs/>
          <w:sz w:val="22"/>
          <w:szCs w:val="22"/>
        </w:rPr>
      </w:r>
    </w:p>
    <w:p>
      <w:pPr>
        <w:pStyle w:val="Normal"/>
        <w:bidi w:val="0"/>
        <w:spacing w:before="0" w:after="100"/>
        <w:ind w:hanging="0" w:left="100"/>
        <w:jc w:val="both"/>
        <w:rPr>
          <w:rFonts w:ascii="Calibri" w:hAnsi="Calibri" w:cs="Calibri"/>
          <w:sz w:val="24"/>
          <w:szCs w:val="24"/>
        </w:rPr>
      </w:pPr>
      <w:r>
        <w:rPr>
          <w:rFonts w:cs="Calibri" w:ascii="Arial" w:hAnsi="Arial"/>
          <w:sz w:val="22"/>
          <w:szCs w:val="22"/>
        </w:rPr>
        <w:t>14.1 Fica eleito o Foro de Venda Nova do Imigrante</w:t>
      </w:r>
      <w:r>
        <w:rPr>
          <w:rFonts w:cs="Calibri" w:ascii="Arial" w:hAnsi="Arial"/>
          <w:color w:val="FF0000"/>
          <w:sz w:val="22"/>
          <w:szCs w:val="22"/>
        </w:rPr>
        <w:t xml:space="preserve"> </w:t>
      </w:r>
      <w:r>
        <w:rPr>
          <w:rFonts w:cs="Calibri" w:ascii="Arial" w:hAnsi="Arial"/>
          <w:sz w:val="22"/>
          <w:szCs w:val="22"/>
        </w:rPr>
        <w:t>para dirimir quaisquer dúvidas relativas ao presente Termo de Execução Cultural.</w:t>
      </w:r>
    </w:p>
    <w:p>
      <w:pPr>
        <w:pStyle w:val="Normal"/>
        <w:bidi w:val="0"/>
        <w:spacing w:before="0" w:after="100"/>
        <w:ind w:hanging="0" w:left="100"/>
        <w:jc w:val="both"/>
        <w:rPr>
          <w:rFonts w:ascii="Calibri" w:hAnsi="Calibri" w:cs="Calibri"/>
          <w:sz w:val="24"/>
          <w:szCs w:val="24"/>
        </w:rPr>
      </w:pPr>
      <w:r>
        <w:rPr>
          <w:rFonts w:cs="Calibri" w:ascii="Arial" w:hAnsi="Arial"/>
          <w:sz w:val="22"/>
          <w:szCs w:val="22"/>
        </w:rPr>
      </w:r>
    </w:p>
    <w:p>
      <w:pPr>
        <w:pStyle w:val="Normal"/>
        <w:bidi w:val="0"/>
        <w:spacing w:before="0" w:after="100"/>
        <w:ind w:hanging="0" w:left="100"/>
        <w:jc w:val="center"/>
        <w:rPr>
          <w:shd w:fill="auto" w:val="clear"/>
        </w:rPr>
      </w:pPr>
      <w:r>
        <w:rPr>
          <w:rFonts w:cs="Calibri" w:ascii="Arial" w:hAnsi="Arial"/>
          <w:sz w:val="22"/>
          <w:szCs w:val="22"/>
          <w:shd w:fill="auto" w:val="clear"/>
        </w:rPr>
        <w:t>Venda Nova do Imigrante, __________de ______________ de 2026.</w:t>
      </w:r>
    </w:p>
    <w:p>
      <w:pPr>
        <w:pStyle w:val="Normal"/>
        <w:bidi w:val="0"/>
        <w:spacing w:before="0" w:after="100"/>
        <w:jc w:val="center"/>
        <w:rPr>
          <w:rFonts w:ascii="Calibri" w:hAnsi="Calibri" w:cs="Calibri"/>
          <w:b/>
          <w:bCs/>
          <w:sz w:val="24"/>
          <w:szCs w:val="24"/>
          <w:shd w:fill="auto" w:val="clear"/>
        </w:rPr>
      </w:pPr>
      <w:r>
        <w:rPr>
          <w:rFonts w:cs="Calibri" w:ascii="Arial" w:hAnsi="Arial"/>
          <w:b/>
          <w:bCs/>
          <w:sz w:val="22"/>
          <w:szCs w:val="22"/>
          <w:shd w:fill="auto" w:val="clear"/>
        </w:rPr>
      </w:r>
    </w:p>
    <w:p>
      <w:pPr>
        <w:pStyle w:val="Normal"/>
        <w:bidi w:val="0"/>
        <w:spacing w:before="0" w:after="100"/>
        <w:jc w:val="center"/>
        <w:rPr>
          <w:rFonts w:ascii="Calibri" w:hAnsi="Calibri" w:cs="Calibri"/>
          <w:b/>
          <w:bCs/>
          <w:sz w:val="24"/>
          <w:szCs w:val="24"/>
          <w:shd w:fill="auto" w:val="clear"/>
        </w:rPr>
      </w:pPr>
      <w:r>
        <w:rPr>
          <w:rFonts w:cs="Calibri" w:ascii="Arial" w:hAnsi="Arial"/>
          <w:b/>
          <w:bCs/>
          <w:sz w:val="22"/>
          <w:szCs w:val="22"/>
          <w:shd w:fill="auto" w:val="clear"/>
        </w:rPr>
      </w:r>
    </w:p>
    <w:p>
      <w:pPr>
        <w:pStyle w:val="Normal"/>
        <w:bidi w:val="0"/>
        <w:spacing w:before="0" w:after="100"/>
        <w:jc w:val="center"/>
        <w:rPr>
          <w:rFonts w:ascii="Calibri" w:hAnsi="Calibri" w:cs="Calibri"/>
          <w:b/>
          <w:bCs/>
          <w:sz w:val="24"/>
          <w:szCs w:val="24"/>
          <w:shd w:fill="auto" w:val="clear"/>
        </w:rPr>
      </w:pPr>
      <w:r>
        <w:rPr>
          <w:rFonts w:cs="Calibri" w:ascii="Arial" w:hAnsi="Arial"/>
          <w:b/>
          <w:bCs/>
          <w:sz w:val="22"/>
          <w:szCs w:val="22"/>
          <w:shd w:fill="auto" w:val="clear"/>
        </w:rPr>
        <w:t xml:space="preserve">Daltom Perim </w:t>
      </w:r>
    </w:p>
    <w:p>
      <w:pPr>
        <w:pStyle w:val="Normal"/>
        <w:bidi w:val="0"/>
        <w:spacing w:before="0" w:after="100"/>
        <w:jc w:val="center"/>
        <w:rPr>
          <w:rFonts w:ascii="Calibri" w:hAnsi="Calibri" w:cs="Calibri"/>
          <w:sz w:val="24"/>
          <w:szCs w:val="24"/>
          <w:shd w:fill="auto" w:val="clear"/>
        </w:rPr>
      </w:pPr>
      <w:r>
        <w:rPr>
          <w:rFonts w:cs="Calibri" w:ascii="Arial" w:hAnsi="Arial"/>
          <w:sz w:val="22"/>
          <w:szCs w:val="22"/>
          <w:shd w:fill="auto" w:val="clear"/>
        </w:rPr>
        <w:t>Prefeito Municipal</w:t>
      </w:r>
    </w:p>
    <w:p>
      <w:pPr>
        <w:pStyle w:val="Normal"/>
        <w:bidi w:val="0"/>
        <w:jc w:val="left"/>
        <w:rPr>
          <w:rFonts w:ascii="Calibri" w:hAnsi="Calibri" w:cs="Calibri"/>
          <w:sz w:val="24"/>
          <w:szCs w:val="24"/>
          <w:shd w:fill="auto" w:val="clear"/>
        </w:rPr>
      </w:pPr>
      <w:r>
        <w:rPr>
          <w:rFonts w:cs="Calibri" w:ascii="Arial" w:hAnsi="Arial"/>
          <w:sz w:val="22"/>
          <w:szCs w:val="22"/>
          <w:shd w:fill="auto" w:val="clear"/>
        </w:rPr>
      </w:r>
    </w:p>
    <w:p>
      <w:pPr>
        <w:pStyle w:val="Normal"/>
        <w:bidi w:val="0"/>
        <w:jc w:val="center"/>
        <w:rPr>
          <w:rFonts w:ascii="Calibri" w:hAnsi="Calibri" w:cs="Calibri"/>
          <w:sz w:val="24"/>
          <w:szCs w:val="24"/>
          <w:shd w:fill="FFFF00" w:val="clear"/>
        </w:rPr>
      </w:pPr>
      <w:r>
        <w:rPr>
          <w:rFonts w:cs="Calibri" w:ascii="Arial" w:hAnsi="Arial"/>
          <w:sz w:val="22"/>
          <w:szCs w:val="22"/>
          <w:shd w:fill="FFFF00" w:val="clear"/>
        </w:rPr>
        <w:t>XX</w:t>
      </w:r>
    </w:p>
    <w:p>
      <w:pPr>
        <w:pStyle w:val="Normal"/>
        <w:bidi w:val="0"/>
        <w:spacing w:before="0" w:after="100"/>
        <w:jc w:val="center"/>
        <w:rPr>
          <w:shd w:fill="auto" w:val="clear"/>
        </w:rPr>
      </w:pPr>
      <w:r>
        <w:rPr>
          <w:rFonts w:cs="Calibri" w:ascii="Arial" w:hAnsi="Arial"/>
          <w:sz w:val="22"/>
          <w:szCs w:val="22"/>
          <w:shd w:fill="auto" w:val="clear"/>
        </w:rPr>
        <w:t xml:space="preserve"> </w:t>
      </w:r>
      <w:r>
        <w:rPr>
          <w:rFonts w:cs="Calibri" w:ascii="Arial" w:hAnsi="Arial"/>
          <w:sz w:val="22"/>
          <w:szCs w:val="22"/>
          <w:shd w:fill="auto" w:val="clear"/>
        </w:rPr>
        <w:t>Agente Cultural</w:t>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spacing w:lineRule="auto" w:line="240" w:before="120" w:after="120"/>
        <w:ind w:hanging="0" w:left="1416" w:right="120"/>
        <w:jc w:val="both"/>
        <w:rPr>
          <w:color w:val="000000"/>
          <w:sz w:val="24"/>
          <w:szCs w:val="24"/>
        </w:rPr>
      </w:pPr>
      <w:r>
        <w:rPr/>
      </w:r>
      <w:r>
        <w:br w:type="page"/>
      </w:r>
    </w:p>
    <w:p>
      <w:pPr>
        <w:pStyle w:val="Normal"/>
        <w:bidi w:val="0"/>
        <w:spacing w:lineRule="auto" w:line="240" w:before="0" w:after="280"/>
        <w:jc w:val="center"/>
        <w:rPr>
          <w:rFonts w:ascii="Calibri" w:hAnsi="Calibri" w:eastAsia="Times New Roman" w:cs="Calibri"/>
          <w:caps/>
          <w:color w:val="000000"/>
          <w:kern w:val="0"/>
          <w:sz w:val="24"/>
          <w:szCs w:val="24"/>
          <w:lang w:eastAsia="pt-BR"/>
        </w:rPr>
      </w:pPr>
      <w:r>
        <w:rPr>
          <w:rFonts w:eastAsia="Times New Roman" w:cs="Calibri" w:ascii="Arial" w:hAnsi="Arial"/>
          <w:b/>
          <w:bCs/>
          <w:caps/>
          <w:color w:val="000000"/>
          <w:kern w:val="0"/>
          <w:sz w:val="22"/>
          <w:szCs w:val="22"/>
          <w:lang w:eastAsia="pt-BR"/>
        </w:rPr>
        <w:t>ANEXO VI</w:t>
      </w:r>
      <w:r>
        <w:rPr>
          <w:rFonts w:eastAsia="Times New Roman" w:cs="Calibri" w:ascii="Arial" w:hAnsi="Arial"/>
          <w:b/>
          <w:bCs/>
          <w:caps/>
          <w:color w:val="000000"/>
          <w:kern w:val="0"/>
          <w:sz w:val="22"/>
          <w:szCs w:val="22"/>
          <w:lang w:eastAsia="pt-BR"/>
        </w:rPr>
        <w:t>I</w:t>
      </w:r>
    </w:p>
    <w:p>
      <w:pPr>
        <w:pStyle w:val="Normal"/>
        <w:bidi w:val="0"/>
        <w:spacing w:lineRule="auto" w:line="240" w:before="280" w:after="280"/>
        <w:jc w:val="center"/>
        <w:rPr>
          <w:rFonts w:ascii="Calibri" w:hAnsi="Calibri" w:eastAsia="Times New Roman" w:cs="Calibri"/>
          <w:b/>
          <w:bCs/>
          <w:caps/>
          <w:color w:val="000000"/>
          <w:kern w:val="0"/>
          <w:sz w:val="24"/>
          <w:szCs w:val="24"/>
          <w:lang w:eastAsia="pt-BR"/>
        </w:rPr>
      </w:pPr>
      <w:r>
        <w:rPr>
          <w:rFonts w:eastAsia="Times New Roman" w:cs="Calibri" w:ascii="Arial" w:hAnsi="Arial"/>
          <w:b/>
          <w:bCs/>
          <w:caps/>
          <w:color w:val="000000"/>
          <w:kern w:val="0"/>
          <w:sz w:val="22"/>
          <w:szCs w:val="22"/>
          <w:lang w:eastAsia="pt-BR"/>
        </w:rPr>
        <w:t>RELATÓRIO DE Objeto da execução cultural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1. DADOS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Nome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Nome do agente cultural proponente: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Nº do Termo de Execução Cultural: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Vigência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Valor repassado para 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Data de entrega desse relatório: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2. RESULTADOS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2.1. Resumo: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Descreva de forma resumida como foi a execução do projeto, destacando principais resultados e benefícios gerados e outras informações pertinentes.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2.2. As ações planejadas para o projeto foram realizadas?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 todas as ações foram feitas conforme o planejado.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 todas as ações foram feitas, mas com adaptações e/ou alterações.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Uma parte das ações planejadas não foi feita.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As ações não foram feitas conforme o planejado.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2.3. Cumprimentos dos objetivos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Descreva as ações desenvolvidas, datas, locais, horários, etc. Fale também sobre</w:t>
      </w:r>
      <w:r>
        <w:rPr>
          <w:rFonts w:eastAsia="Times New Roman" w:cs="Calibri" w:ascii="Arial" w:hAnsi="Arial"/>
          <w:color w:themeColor="dark1" w:val="000000"/>
          <w:sz w:val="22"/>
          <w:szCs w:val="22"/>
          <w:lang w:eastAsia="pt-BR"/>
        </w:rPr>
        <w:t xml:space="preserve"> </w:t>
      </w:r>
      <w:r>
        <w:rPr>
          <w:rFonts w:eastAsia="Times New Roman" w:cs="Calibri" w:ascii="Arial" w:hAnsi="Arial"/>
          <w:color w:val="000000"/>
          <w:kern w:val="0"/>
          <w:sz w:val="22"/>
          <w:szCs w:val="22"/>
          <w:lang w:eastAsia="pt-BR"/>
        </w:rPr>
        <w:t xml:space="preserve"> eventuais alterações nas atividades previstas no projeto, bem como os possíveis impactos nas metas acordadas.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2.4. Cumprimento das Metas/ações</w:t>
      </w:r>
    </w:p>
    <w:p>
      <w:pPr>
        <w:pStyle w:val="Normal"/>
        <w:bidi w:val="0"/>
        <w:spacing w:lineRule="auto" w:line="240" w:before="120" w:after="120"/>
        <w:ind w:hanging="0"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Metas integralmente cumpridas: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META _____: [Descreva a meta, conforme consta no projeto apresentado]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OBSERVAÇÃO DA META 1: [informe como a meta foi cumprida]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Metas parcialmente cumpridas (SE HOUVER):</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META  ______: [Descreva a meta, conforme consta no projeto apresentado]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Observações da Meta 1: [Informe qual parte da meta foi cumprida]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Justificativa para o não cumprimento integral: [Explique porque parte da meta não foi cumprida]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Metas não cumpridas (se houver)</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Meta ______ [Descreva a meta, conforme consta no projeto apresentado]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 </w:t>
      </w:r>
      <w:r>
        <w:rPr>
          <w:rFonts w:eastAsia="Times New Roman" w:cs="Calibri" w:ascii="Arial" w:hAnsi="Arial"/>
          <w:color w:val="000000"/>
          <w:kern w:val="0"/>
          <w:sz w:val="22"/>
          <w:szCs w:val="22"/>
          <w:lang w:eastAsia="pt-BR"/>
        </w:rPr>
        <w:t>Justificativa para o não cumprimento: [Explique porque a meta não foi cumprida]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3. PRODUTOS GERADOS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3.1. A execução do projeto gerou algum produto?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Exemplos: vídeos, produção musical, produção gráfica etc.</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Não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3.1.1. Quais produtos culturais foram gerados? </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Você pode marcar mais de uma opção. Informe também as quantidades.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Publicação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Livro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Catálogo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Live (transmissão on-line)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Vídeo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Documentário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Filme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Relatório de pesquisa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Produção musical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Jogo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Artesanato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Obras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Espetáculo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Show musical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Site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Música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Outros: ____________________________________________</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3.1.2. Como os produtos desenvolvidos ficaram disponíveis para o público após o fim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Exemplos: publicações impressas, vídeos no YouTube?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3.2. Quais foram os resultados gerados pelo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Detalhe os resultados gerados por cada atividade prevista no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 xml:space="preserve">3.2.1 Pensando nos resultados finais gerados pelo projeto, você considera que ele …  </w:t>
      </w:r>
      <w:r>
        <w:rPr>
          <w:rFonts w:eastAsia="Times New Roman" w:cs="Calibri" w:ascii="Arial" w:hAnsi="Arial"/>
          <w:color w:val="000000"/>
          <w:kern w:val="0"/>
          <w:sz w:val="22"/>
          <w:szCs w:val="22"/>
          <w:lang w:eastAsia="pt-BR"/>
        </w:rPr>
        <w:t>(Você pode marcar mais de uma opção).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Desenvolveu processos de criação, de investigação ou de pesquisa.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Desenvolveu estudos, pesquisas e análises sobre o contexto de atuação.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Colaborou para manter as atividades culturais do coletivo.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Fortaleceu a identidade cultural do coletivo.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Promoveu as práticas culturais do coletivo no espaço em que foi desenvolvido.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Promoveu a formação em linguagens, técnicas e práticas artísticas e culturais.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Ofereceu programações artísticas e culturais para a comunidade do entorno.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Atuou na preservação, na proteção e na salvaguarda de bens e manifestações culturais.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4. PÚBLICO ALCANÇADO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Informe a quantidade de pessoas beneficiadas pelo projeto, demonstre os mecanismos utilizados para mensuração, a exemplo de listas de presenças. Em caso de baixa frequência ou oscilação relevante informe as justificativas.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5. EQUIPE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5.1 Quantas pessoas fizeram parte da equipe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Digite um número exato (exemplo: 23).</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5.2 Houve mudanças na equipe ao longo da execução do projeto? </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Sim</w:t>
        <w:tab/>
        <w:t xml:space="preserve"> ( ) Não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Informe se entraram ou saíram pessoas na equipe durante a execução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5.3 Informe os profissionais que participaram da execução do projeto:</w:t>
      </w:r>
    </w:p>
    <w:tbl>
      <w:tblPr>
        <w:tblW w:w="9518" w:type="dxa"/>
        <w:jc w:val="left"/>
        <w:tblInd w:w="-16" w:type="dxa"/>
        <w:tblLayout w:type="fixed"/>
        <w:tblCellMar>
          <w:top w:w="0" w:type="dxa"/>
          <w:left w:w="22" w:type="dxa"/>
          <w:bottom w:w="0" w:type="dxa"/>
          <w:right w:w="22" w:type="dxa"/>
        </w:tblCellMar>
      </w:tblPr>
      <w:tblGrid>
        <w:gridCol w:w="2997"/>
        <w:gridCol w:w="4517"/>
        <w:gridCol w:w="2004"/>
      </w:tblGrid>
      <w:tr>
        <w:trPr/>
        <w:tc>
          <w:tcPr>
            <w:tcW w:w="299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120" w:after="120"/>
              <w:ind w:hanging="0" w:left="120" w:right="120"/>
              <w:jc w:val="left"/>
              <w:rPr>
                <w:rFonts w:eastAsia="Times New Roman" w:cs="Calibri"/>
                <w:kern w:val="0"/>
                <w:sz w:val="20"/>
                <w:szCs w:val="20"/>
                <w:lang w:eastAsia="pt-BR"/>
              </w:rPr>
            </w:pPr>
            <w:r>
              <w:rPr>
                <w:rFonts w:eastAsia="Times New Roman" w:cs="Calibri" w:ascii="Arial" w:hAnsi="Arial"/>
                <w:b/>
                <w:bCs/>
                <w:kern w:val="0"/>
                <w:sz w:val="22"/>
                <w:szCs w:val="22"/>
                <w:lang w:eastAsia="pt-BR"/>
              </w:rPr>
              <w:t>Nome do profissional/empresa</w:t>
            </w:r>
          </w:p>
        </w:tc>
        <w:tc>
          <w:tcPr>
            <w:tcW w:w="451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120" w:after="120"/>
              <w:ind w:hanging="0" w:left="120" w:right="120"/>
              <w:jc w:val="left"/>
              <w:rPr>
                <w:rFonts w:eastAsia="Times New Roman" w:cs="Calibri"/>
                <w:kern w:val="0"/>
                <w:sz w:val="20"/>
                <w:szCs w:val="20"/>
                <w:lang w:eastAsia="pt-BR"/>
              </w:rPr>
            </w:pPr>
            <w:r>
              <w:rPr>
                <w:rFonts w:eastAsia="Times New Roman" w:cs="Calibri" w:ascii="Arial" w:hAnsi="Arial"/>
                <w:b/>
                <w:bCs/>
                <w:kern w:val="0"/>
                <w:sz w:val="22"/>
                <w:szCs w:val="22"/>
                <w:lang w:eastAsia="pt-BR"/>
              </w:rPr>
              <w:t>Função no projeto</w:t>
            </w:r>
          </w:p>
        </w:tc>
        <w:tc>
          <w:tcPr>
            <w:tcW w:w="200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120" w:after="120"/>
              <w:ind w:hanging="0" w:left="120" w:right="120"/>
              <w:jc w:val="left"/>
              <w:rPr>
                <w:rFonts w:eastAsia="Times New Roman" w:cs="Calibri"/>
                <w:kern w:val="0"/>
                <w:sz w:val="20"/>
                <w:szCs w:val="20"/>
                <w:lang w:eastAsia="pt-BR"/>
              </w:rPr>
            </w:pPr>
            <w:r>
              <w:rPr>
                <w:rFonts w:eastAsia="Times New Roman" w:cs="Calibri" w:ascii="Arial" w:hAnsi="Arial"/>
                <w:b/>
                <w:bCs/>
                <w:kern w:val="0"/>
                <w:sz w:val="22"/>
                <w:szCs w:val="22"/>
                <w:lang w:eastAsia="pt-BR"/>
              </w:rPr>
              <w:t>CPF/CNPJ</w:t>
            </w:r>
          </w:p>
        </w:tc>
      </w:tr>
      <w:tr>
        <w:trPr/>
        <w:tc>
          <w:tcPr>
            <w:tcW w:w="299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120" w:after="120"/>
              <w:ind w:hanging="0" w:left="120" w:right="120"/>
              <w:jc w:val="both"/>
              <w:rPr>
                <w:rFonts w:ascii="Calibri" w:hAnsi="Calibri" w:eastAsia="Times New Roman" w:cs="Calibri"/>
                <w:kern w:val="0"/>
                <w:sz w:val="24"/>
                <w:szCs w:val="24"/>
                <w:lang w:eastAsia="pt-BR"/>
              </w:rPr>
            </w:pPr>
            <w:r>
              <w:rPr>
                <w:rFonts w:eastAsia="Times New Roman" w:cs="Calibri" w:ascii="Arial" w:hAnsi="Arial"/>
                <w:kern w:val="0"/>
                <w:sz w:val="22"/>
                <w:szCs w:val="22"/>
                <w:lang w:eastAsia="pt-BR"/>
              </w:rPr>
              <w:t>Ex.: João Silva</w:t>
            </w:r>
          </w:p>
        </w:tc>
        <w:tc>
          <w:tcPr>
            <w:tcW w:w="451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120" w:after="120"/>
              <w:ind w:hanging="0" w:left="120" w:right="120"/>
              <w:jc w:val="both"/>
              <w:rPr>
                <w:rFonts w:ascii="Calibri" w:hAnsi="Calibri" w:eastAsia="Times New Roman" w:cs="Calibri"/>
                <w:kern w:val="0"/>
                <w:sz w:val="24"/>
                <w:szCs w:val="24"/>
                <w:lang w:eastAsia="pt-BR"/>
              </w:rPr>
            </w:pPr>
            <w:r>
              <w:rPr>
                <w:rFonts w:eastAsia="Times New Roman" w:cs="Calibri" w:ascii="Arial" w:hAnsi="Arial"/>
                <w:kern w:val="0"/>
                <w:sz w:val="22"/>
                <w:szCs w:val="22"/>
                <w:lang w:eastAsia="pt-BR"/>
              </w:rPr>
              <w:t>Cineasta</w:t>
            </w:r>
          </w:p>
        </w:tc>
        <w:tc>
          <w:tcPr>
            <w:tcW w:w="200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bidi w:val="0"/>
              <w:spacing w:lineRule="auto" w:line="240" w:before="120" w:after="120"/>
              <w:ind w:hanging="0" w:left="120" w:right="120"/>
              <w:jc w:val="both"/>
              <w:rPr>
                <w:rFonts w:ascii="Calibri" w:hAnsi="Calibri" w:eastAsia="Times New Roman" w:cs="Calibri"/>
                <w:kern w:val="0"/>
                <w:sz w:val="24"/>
                <w:szCs w:val="24"/>
                <w:lang w:eastAsia="pt-BR"/>
              </w:rPr>
            </w:pPr>
            <w:r>
              <w:rPr>
                <w:rFonts w:eastAsia="Times New Roman" w:cs="Calibri" w:ascii="Arial" w:hAnsi="Arial"/>
                <w:kern w:val="0"/>
                <w:sz w:val="22"/>
                <w:szCs w:val="22"/>
                <w:lang w:eastAsia="pt-BR"/>
              </w:rPr>
              <w:t>123456789101</w:t>
            </w:r>
          </w:p>
        </w:tc>
      </w:tr>
    </w:tbl>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6. LOCAIS DE REALIZAÇÃO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6.1 De que modo o público acessou a ação ou o produto cultural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)1. Presencial.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2. Virtual.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3. Híbrido (presencial e virtual).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Caso você tenha marcado os itens 2 ou 3 (virtual e híbrido):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6.2 Quais plataformas virtuais foram usadas?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Você pode marcar mais de uma opção.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1. Youtube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2. Instagram / IGTV</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3. Facebook</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4. TikTok</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5. Google Meet, Zoom etc.</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 6. Outros: _____________________________________________</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6.3 Informe aqui os links dessas plataformas: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6.4 De que forma aconteceram as ações e atividades presenciais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)1. Fixas, sempre no mesmo local.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)2. Itinerantes, em diferentes locais.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)3. Principalmente em um local base, mas com ações também em outros locais.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6.5 Onde o projeto foi realizado? (</w:t>
      </w:r>
      <w:r>
        <w:rPr>
          <w:rFonts w:eastAsia="Times New Roman" w:cs="Calibri" w:ascii="Arial" w:hAnsi="Arial"/>
          <w:color w:val="000000"/>
          <w:kern w:val="0"/>
          <w:sz w:val="22"/>
          <w:szCs w:val="22"/>
          <w:lang w:eastAsia="pt-BR"/>
        </w:rPr>
        <w:t>Você pode marcar mais de uma opção.)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)Equipamento cultural público municipal.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)Equipamento cultural público estadual.</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)Espaço cultural independente.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)Escola.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)Praça.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)Rua.</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)Parque.</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)Outros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7. DIVULGAÇÃO DO PROJETO</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Informe como o projeto foi divulgado e insira o link de divulgação, se houver. Ex.: Divulgado no Instagram</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8. TÓPICOS ADICIONAIS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Inclua aqui informações relevantes que não foram abordadas nos tópicos anteriores, se houver.</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9. ANEXOS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Junte documentos que comprovem que você executou o projeto, tais como listas de presença, relatório fotográfico, vídeos, depoimentos, folders, materiais de divulgação do projeto, entre outros.</w:t>
      </w:r>
    </w:p>
    <w:p>
      <w:pPr>
        <w:pStyle w:val="Normal"/>
        <w:bidi w:val="0"/>
        <w:spacing w:lineRule="auto" w:line="240" w:before="120" w:after="120"/>
        <w:ind w:hanging="0"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Venda Nova do Imigrante, ___________ de _____________ de ___________</w:t>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Style w:val="Strong"/>
          <w:rFonts w:eastAsia="Times New Roman" w:cs="Calibri" w:ascii="Arial" w:hAnsi="Arial"/>
          <w:caps/>
          <w:color w:val="000000"/>
          <w:kern w:val="0"/>
          <w:sz w:val="22"/>
          <w:szCs w:val="22"/>
          <w:shd w:fill="auto" w:val="clear"/>
          <w:lang w:eastAsia="pt-BR"/>
        </w:rPr>
        <w:t>Nome e Assinatura do Agente Cultural Proponente</w:t>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
      <w:r>
        <w:br w:type="page"/>
      </w:r>
    </w:p>
    <w:p>
      <w:pPr>
        <w:pStyle w:val="Normal"/>
        <w:bidi w:val="0"/>
        <w:spacing w:lineRule="auto" w:line="240" w:before="0" w:after="280"/>
        <w:jc w:val="center"/>
        <w:rPr>
          <w:rFonts w:ascii="Calibri" w:hAnsi="Calibri" w:eastAsia="Times New Roman" w:cs="Calibri"/>
          <w:b/>
          <w:bCs/>
          <w:caps/>
          <w:color w:val="000000"/>
          <w:kern w:val="0"/>
          <w:sz w:val="24"/>
          <w:szCs w:val="24"/>
          <w:lang w:eastAsia="pt-BR"/>
        </w:rPr>
      </w:pPr>
      <w:r>
        <w:rPr>
          <w:rFonts w:eastAsia="Times New Roman" w:cs="Calibri" w:ascii="Arial" w:hAnsi="Arial"/>
          <w:b/>
          <w:bCs/>
          <w:caps/>
          <w:color w:val="000000"/>
          <w:kern w:val="0"/>
          <w:sz w:val="22"/>
          <w:szCs w:val="22"/>
          <w:lang w:eastAsia="pt-BR"/>
        </w:rPr>
        <w:t>ANEXO VIII</w:t>
      </w:r>
    </w:p>
    <w:p>
      <w:pPr>
        <w:pStyle w:val="Normal"/>
        <w:bidi w:val="0"/>
        <w:spacing w:lineRule="auto" w:line="240" w:before="280" w:after="280"/>
        <w:jc w:val="center"/>
        <w:rPr>
          <w:rFonts w:ascii="Calibri" w:hAnsi="Calibri" w:eastAsia="Times New Roman" w:cs="Calibri"/>
          <w:b/>
          <w:bCs/>
          <w:caps/>
          <w:color w:val="000000"/>
          <w:kern w:val="0"/>
          <w:sz w:val="24"/>
          <w:szCs w:val="24"/>
          <w:lang w:eastAsia="pt-BR"/>
        </w:rPr>
      </w:pPr>
      <w:r>
        <w:rPr>
          <w:rFonts w:eastAsia="Times New Roman" w:cs="Calibri" w:ascii="Arial" w:hAnsi="Arial"/>
          <w:b/>
          <w:bCs/>
          <w:caps/>
          <w:color w:val="000000"/>
          <w:kern w:val="0"/>
          <w:sz w:val="22"/>
          <w:szCs w:val="22"/>
          <w:lang w:eastAsia="pt-BR"/>
        </w:rPr>
        <w:t>DECLARAÇÃO DE REPRESENTAÇÃO DE GRUPO OU COLETIVO sem CNPJ</w:t>
      </w:r>
    </w:p>
    <w:p>
      <w:pPr>
        <w:pStyle w:val="Normal"/>
        <w:bidi w:val="0"/>
        <w:spacing w:lineRule="auto" w:line="240" w:before="120" w:after="120"/>
        <w:ind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GRUPO ARTÍSTICO: </w:t>
      </w:r>
    </w:p>
    <w:p>
      <w:pPr>
        <w:pStyle w:val="Normal"/>
        <w:bidi w:val="0"/>
        <w:spacing w:lineRule="auto" w:line="240" w:before="120" w:after="120"/>
        <w:ind w:left="120" w:right="120"/>
        <w:jc w:val="both"/>
        <w:rPr>
          <w:rFonts w:ascii="Calibri" w:hAnsi="Calibri" w:eastAsia="Times New Roman" w:cs="Calibri"/>
          <w:color w:val="000000"/>
          <w:kern w:val="0"/>
          <w:sz w:val="24"/>
          <w:szCs w:val="24"/>
          <w:lang w:eastAsia="pt-BR"/>
        </w:rPr>
      </w:pPr>
      <w:r>
        <w:rPr>
          <w:rFonts w:eastAsia="Times New Roman" w:cs="Calibri" w:ascii="Arial" w:hAnsi="Arial"/>
          <w:b/>
          <w:bCs/>
          <w:color w:val="000000"/>
          <w:kern w:val="0"/>
          <w:sz w:val="22"/>
          <w:szCs w:val="22"/>
          <w:lang w:eastAsia="pt-BR"/>
        </w:rPr>
        <w:t>NOME DO REPRESENTANTE DO GRUPO:</w:t>
      </w:r>
    </w:p>
    <w:p>
      <w:pPr>
        <w:pStyle w:val="Normal"/>
        <w:bidi w:val="0"/>
        <w:spacing w:lineRule="auto" w:line="240" w:before="120" w:after="120"/>
        <w:ind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 xml:space="preserve">CPF: </w:t>
        <w:tab/>
        <w:tab/>
        <w:tab/>
        <w:tab/>
        <w:tab/>
        <w:tab/>
        <w:t xml:space="preserve">RG: </w:t>
      </w:r>
    </w:p>
    <w:p>
      <w:pPr>
        <w:pStyle w:val="Normal"/>
        <w:bidi w:val="0"/>
        <w:spacing w:lineRule="auto" w:line="240" w:before="120" w:after="120"/>
        <w:ind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E-MAIL:</w:t>
      </w:r>
    </w:p>
    <w:p>
      <w:pPr>
        <w:pStyle w:val="Normal"/>
        <w:bidi w:val="0"/>
        <w:spacing w:lineRule="auto" w:line="240" w:before="120" w:after="120"/>
        <w:ind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TELEFONE:</w:t>
      </w:r>
    </w:p>
    <w:p>
      <w:pPr>
        <w:pStyle w:val="Normal"/>
        <w:bidi w:val="0"/>
        <w:spacing w:lineRule="auto" w:line="240" w:before="120" w:after="120"/>
        <w:ind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t>ENDEREÇO:</w:t>
      </w:r>
    </w:p>
    <w:p>
      <w:pPr>
        <w:pStyle w:val="Normal"/>
        <w:bidi w:val="0"/>
        <w:spacing w:lineRule="auto" w:line="240" w:before="120" w:after="120"/>
        <w:ind w:left="120" w:right="120"/>
        <w:jc w:val="both"/>
        <w:rPr>
          <w:rFonts w:ascii="Calibri" w:hAnsi="Calibri" w:eastAsia="Times New Roman" w:cs="Calibri"/>
          <w:b/>
          <w:bCs/>
          <w:color w:val="000000"/>
          <w:kern w:val="0"/>
          <w:sz w:val="24"/>
          <w:szCs w:val="24"/>
          <w:lang w:eastAsia="pt-BR"/>
        </w:rPr>
      </w:pPr>
      <w:r>
        <w:rPr>
          <w:rFonts w:eastAsia="Times New Roman" w:cs="Calibri" w:ascii="Arial" w:hAnsi="Arial"/>
          <w:b/>
          <w:bCs/>
          <w:color w:val="000000"/>
          <w:kern w:val="0"/>
          <w:sz w:val="22"/>
          <w:szCs w:val="22"/>
          <w:lang w:eastAsia="pt-BR"/>
        </w:rPr>
      </w:r>
    </w:p>
    <w:p>
      <w:pPr>
        <w:pStyle w:val="Normal"/>
        <w:bidi w:val="0"/>
        <w:spacing w:lineRule="auto" w:line="240" w:before="120" w:after="120"/>
        <w:ind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xml:space="preserve">As pessoas abaixo listadas, integrantes do grupo artístico ______________________________________________________________, elegem ________________________________________________________________ como único representante neste edital, conferindo-lhe poderes para cumprir todos os procedimentos exigidos nas etapas do edital, inclusive assinatura do Termo de Execução Cultura, troca de comunicações, podendo assumir compromissos, obrigações, receber pagamentos e dar quitação, renunciar direitos e qualquer outro ato relacionado ao referido edital. </w:t>
      </w:r>
    </w:p>
    <w:p>
      <w:pPr>
        <w:pStyle w:val="Normal"/>
        <w:bidi w:val="0"/>
        <w:spacing w:lineRule="auto" w:line="240" w:before="120" w:after="120"/>
        <w:ind w:left="120" w:right="120"/>
        <w:jc w:val="both"/>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Os declarantes informam que não incorrem em quaisquer das vedações do item de participação previstas no edital. </w:t>
      </w:r>
    </w:p>
    <w:tbl>
      <w:tblPr>
        <w:tblW w:w="9491" w:type="dxa"/>
        <w:jc w:val="left"/>
        <w:tblInd w:w="-30" w:type="dxa"/>
        <w:tblLayout w:type="fixed"/>
        <w:tblCellMar>
          <w:top w:w="0" w:type="dxa"/>
          <w:left w:w="22" w:type="dxa"/>
          <w:bottom w:w="0" w:type="dxa"/>
          <w:right w:w="22" w:type="dxa"/>
        </w:tblCellMar>
      </w:tblPr>
      <w:tblGrid>
        <w:gridCol w:w="4909"/>
        <w:gridCol w:w="1868"/>
        <w:gridCol w:w="2714"/>
      </w:tblGrid>
      <w:tr>
        <w:trPr/>
        <w:tc>
          <w:tcPr>
            <w:tcW w:w="4909"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NOME DO INTEGRANTE</w:t>
            </w:r>
          </w:p>
        </w:tc>
        <w:tc>
          <w:tcPr>
            <w:tcW w:w="1868"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CPF</w:t>
            </w:r>
          </w:p>
        </w:tc>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ASSINATURA</w:t>
            </w:r>
          </w:p>
        </w:tc>
      </w:tr>
      <w:tr>
        <w:trPr/>
        <w:tc>
          <w:tcPr>
            <w:tcW w:w="4909"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868"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r>
      <w:tr>
        <w:trPr/>
        <w:tc>
          <w:tcPr>
            <w:tcW w:w="4909"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868"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r>
      <w:tr>
        <w:trPr/>
        <w:tc>
          <w:tcPr>
            <w:tcW w:w="4909"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868"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r>
      <w:tr>
        <w:trPr/>
        <w:tc>
          <w:tcPr>
            <w:tcW w:w="4909"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1868"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r>
          </w:p>
        </w:tc>
      </w:tr>
    </w:tbl>
    <w:p>
      <w:pPr>
        <w:pStyle w:val="Normal"/>
        <w:bidi w:val="0"/>
        <w:spacing w:lineRule="auto" w:line="240" w:before="120" w:after="120"/>
        <w:ind w:left="120" w:right="120"/>
        <w:jc w:val="center"/>
        <w:rPr>
          <w:rFonts w:ascii="Calibri" w:hAnsi="Calibri" w:eastAsia="Times New Roman" w:cs="Calibri"/>
          <w:color w:val="000000"/>
          <w:kern w:val="0"/>
          <w:sz w:val="24"/>
          <w:szCs w:val="24"/>
          <w:lang w:eastAsia="pt-BR"/>
        </w:rPr>
      </w:pPr>
      <w:r>
        <w:rPr>
          <w:rFonts w:eastAsia="Times New Roman" w:cs="Calibri" w:ascii="Arial" w:hAnsi="Arial"/>
          <w:color w:val="000000"/>
          <w:kern w:val="0"/>
          <w:sz w:val="22"/>
          <w:szCs w:val="22"/>
          <w:lang w:eastAsia="pt-BR"/>
        </w:rPr>
        <w:t> </w:t>
      </w:r>
    </w:p>
    <w:p>
      <w:pPr>
        <w:pStyle w:val="Normal"/>
        <w:bidi w:val="0"/>
        <w:spacing w:lineRule="auto" w:line="240" w:before="280" w:after="280"/>
        <w:jc w:val="left"/>
        <w:rPr>
          <w:rFonts w:ascii="Times New Roman" w:hAnsi="Times New Roman" w:eastAsia="Times New Roman" w:cs="Times New Roman"/>
          <w:color w:val="000000"/>
          <w:kern w:val="0"/>
          <w:sz w:val="24"/>
          <w:szCs w:val="24"/>
          <w:lang w:eastAsia="pt-BR"/>
        </w:rPr>
      </w:pPr>
      <w:r>
        <w:rPr>
          <w:rStyle w:val="Strong"/>
          <w:rFonts w:eastAsia="Times New Roman" w:cs="Calibri" w:ascii="Arial" w:hAnsi="Arial"/>
          <w:caps/>
          <w:color w:val="000000"/>
          <w:kern w:val="0"/>
          <w:sz w:val="22"/>
          <w:szCs w:val="22"/>
          <w:shd w:fill="auto" w:val="clear"/>
          <w:lang w:eastAsia="pt-BR"/>
        </w:rPr>
        <w:t>VENDA NOVA DO IMIGRANTE, __________ DE ____________ DE ________________</w:t>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jc w:val="left"/>
        <w:rPr>
          <w:rFonts w:ascii="Arial" w:hAnsi="Arial"/>
          <w:sz w:val="22"/>
          <w:szCs w:val="22"/>
        </w:rPr>
      </w:pPr>
      <w:r>
        <w:rPr>
          <w:rFonts w:ascii="Arial" w:hAnsi="Arial"/>
          <w:sz w:val="22"/>
          <w:szCs w:val="22"/>
        </w:rPr>
      </w:r>
    </w:p>
    <w:p>
      <w:pPr>
        <w:pStyle w:val="Normal"/>
        <w:bidi w:val="0"/>
        <w:spacing w:lineRule="auto" w:line="240" w:before="120" w:after="120"/>
        <w:ind w:hanging="0" w:left="120" w:right="120"/>
        <w:jc w:val="center"/>
        <w:rPr>
          <w:rFonts w:ascii="Calibri" w:hAnsi="Calibri" w:eastAsia="Times New Roman" w:cs="Calibri"/>
          <w:color w:val="000000"/>
          <w:kern w:val="0"/>
          <w:sz w:val="24"/>
          <w:szCs w:val="24"/>
          <w:lang w:eastAsia="pt-BR"/>
        </w:rPr>
      </w:pPr>
      <w:r>
        <w:rPr/>
      </w:r>
      <w:r>
        <w:br w:type="page"/>
      </w:r>
    </w:p>
    <w:p>
      <w:pPr>
        <w:pStyle w:val="textocentralizadomaiusculas"/>
        <w:bidi w:val="0"/>
        <w:spacing w:before="280" w:after="280"/>
        <w:jc w:val="center"/>
        <w:rPr>
          <w:rFonts w:ascii="Calibri" w:hAnsi="Calibri" w:cs="Calibri"/>
          <w:caps/>
          <w:color w:themeColor="dark1" w:val="000000"/>
        </w:rPr>
      </w:pPr>
      <w:r>
        <w:rPr>
          <w:rStyle w:val="Strong"/>
          <w:rFonts w:cs="Calibri" w:ascii="Arial" w:hAnsi="Arial"/>
          <w:caps/>
          <w:color w:themeColor="dark1" w:val="000000"/>
          <w:sz w:val="22"/>
          <w:szCs w:val="22"/>
        </w:rPr>
        <w:t>ANEXO ix</w:t>
      </w:r>
    </w:p>
    <w:p>
      <w:pPr>
        <w:pStyle w:val="textocentralizadomaiusculas"/>
        <w:bidi w:val="0"/>
        <w:spacing w:before="280" w:after="280"/>
        <w:jc w:val="center"/>
        <w:rPr>
          <w:rFonts w:ascii="Calibri" w:hAnsi="Calibri" w:cs="Calibri"/>
          <w:caps/>
          <w:color w:val="000000"/>
        </w:rPr>
      </w:pPr>
      <w:r>
        <w:rPr>
          <w:rStyle w:val="Strong"/>
          <w:rFonts w:cs="Calibri" w:ascii="Arial" w:hAnsi="Arial"/>
          <w:caps/>
          <w:color w:val="000000"/>
          <w:sz w:val="22"/>
          <w:szCs w:val="22"/>
        </w:rPr>
        <w:t>formulário de apresentação de recurso DA ETAPA DE SELEÇÃO</w:t>
      </w:r>
    </w:p>
    <w:p>
      <w:pPr>
        <w:pStyle w:val="textocentralizado"/>
        <w:bidi w:val="0"/>
        <w:spacing w:before="120" w:after="120"/>
        <w:ind w:left="120" w:right="120"/>
        <w:jc w:val="center"/>
        <w:rPr>
          <w:rFonts w:ascii="Calibri" w:hAnsi="Calibri" w:cs="Calibri"/>
          <w:color w:val="000000"/>
        </w:rPr>
      </w:pPr>
      <w:r>
        <w:rPr>
          <w:rFonts w:cs="Calibri" w:ascii="Arial" w:hAnsi="Arial"/>
          <w:color w:val="000000"/>
          <w:sz w:val="22"/>
          <w:szCs w:val="22"/>
        </w:rPr>
        <w:t> </w:t>
      </w:r>
    </w:p>
    <w:p>
      <w:pPr>
        <w:pStyle w:val="textojustificado"/>
        <w:bidi w:val="0"/>
        <w:spacing w:before="120" w:after="120"/>
        <w:ind w:right="120"/>
        <w:jc w:val="both"/>
        <w:rPr>
          <w:rFonts w:ascii="Calibri" w:hAnsi="Calibri" w:cs="Calibri"/>
          <w:color w:val="000000"/>
        </w:rPr>
      </w:pPr>
      <w:r>
        <w:rPr>
          <w:rFonts w:cs="Calibri" w:ascii="Arial" w:hAnsi="Arial"/>
          <w:color w:val="000000"/>
          <w:sz w:val="22"/>
          <w:szCs w:val="22"/>
        </w:rPr>
        <w:t>NOME DO AGENTE CULTURAL:</w:t>
      </w:r>
    </w:p>
    <w:p>
      <w:pPr>
        <w:pStyle w:val="textojustificado"/>
        <w:bidi w:val="0"/>
        <w:spacing w:before="120" w:after="120"/>
        <w:ind w:right="120"/>
        <w:jc w:val="both"/>
        <w:rPr>
          <w:rFonts w:ascii="Calibri" w:hAnsi="Calibri" w:cs="Calibri"/>
          <w:color w:val="000000"/>
        </w:rPr>
      </w:pPr>
      <w:r>
        <w:rPr>
          <w:rFonts w:cs="Calibri" w:ascii="Arial" w:hAnsi="Arial"/>
          <w:color w:val="000000"/>
          <w:sz w:val="22"/>
          <w:szCs w:val="22"/>
        </w:rPr>
        <w:t>CPF:</w:t>
      </w:r>
    </w:p>
    <w:p>
      <w:pPr>
        <w:pStyle w:val="textojustificado"/>
        <w:bidi w:val="0"/>
        <w:spacing w:before="120" w:after="120"/>
        <w:ind w:right="120"/>
        <w:jc w:val="both"/>
        <w:rPr>
          <w:rFonts w:ascii="Calibri" w:hAnsi="Calibri" w:cs="Calibri"/>
          <w:color w:val="000000"/>
        </w:rPr>
      </w:pPr>
      <w:r>
        <w:rPr>
          <w:rFonts w:cs="Calibri" w:ascii="Arial" w:hAnsi="Arial"/>
          <w:color w:val="000000"/>
          <w:sz w:val="22"/>
          <w:szCs w:val="22"/>
        </w:rPr>
        <w:t>NOME DO PROJETO INSCRITO:</w:t>
      </w:r>
    </w:p>
    <w:p>
      <w:pPr>
        <w:pStyle w:val="textojustificado"/>
        <w:bidi w:val="0"/>
        <w:spacing w:before="120" w:after="120"/>
        <w:ind w:right="120"/>
        <w:jc w:val="both"/>
        <w:rPr>
          <w:rFonts w:ascii="Calibri" w:hAnsi="Calibri" w:cs="Calibri"/>
          <w:color w:val="000000"/>
        </w:rPr>
      </w:pPr>
      <w:r>
        <w:rPr>
          <w:rFonts w:cs="Calibri" w:ascii="Arial" w:hAnsi="Arial"/>
          <w:color w:val="000000"/>
          <w:sz w:val="22"/>
          <w:szCs w:val="22"/>
        </w:rPr>
        <w:t>CATEGORIA:</w:t>
      </w:r>
    </w:p>
    <w:p>
      <w:pPr>
        <w:pStyle w:val="textojustificado"/>
        <w:bidi w:val="0"/>
        <w:spacing w:before="120" w:after="120"/>
        <w:ind w:left="120" w:right="120"/>
        <w:jc w:val="both"/>
        <w:rPr>
          <w:rFonts w:ascii="Calibri" w:hAnsi="Calibri" w:cs="Calibri"/>
          <w:color w:val="000000"/>
        </w:rPr>
      </w:pPr>
      <w:r>
        <w:rPr>
          <w:rFonts w:cs="Calibri" w:ascii="Arial" w:hAnsi="Arial"/>
          <w:color w:val="000000"/>
          <w:sz w:val="22"/>
          <w:szCs w:val="22"/>
        </w:rPr>
      </w:r>
    </w:p>
    <w:p>
      <w:pPr>
        <w:pStyle w:val="textojustificado"/>
        <w:bidi w:val="0"/>
        <w:spacing w:before="120" w:after="120"/>
        <w:ind w:right="120"/>
        <w:jc w:val="both"/>
        <w:rPr>
          <w:rFonts w:ascii="Calibri" w:hAnsi="Calibri" w:cs="Calibri"/>
          <w:b/>
          <w:bCs/>
          <w:color w:val="000000"/>
        </w:rPr>
      </w:pPr>
      <w:r>
        <w:rPr>
          <w:rFonts w:cs="Calibri" w:ascii="Arial" w:hAnsi="Arial"/>
          <w:b/>
          <w:bCs/>
          <w:color w:val="000000"/>
          <w:sz w:val="22"/>
          <w:szCs w:val="22"/>
        </w:rPr>
        <w:t>RECURSO:</w:t>
      </w:r>
    </w:p>
    <w:p>
      <w:pPr>
        <w:pStyle w:val="textojustificado"/>
        <w:bidi w:val="0"/>
        <w:spacing w:before="120" w:after="120"/>
        <w:ind w:left="120" w:right="120"/>
        <w:jc w:val="both"/>
        <w:rPr>
          <w:rFonts w:ascii="Calibri" w:hAnsi="Calibri" w:cs="Calibri"/>
          <w:color w:val="000000"/>
        </w:rPr>
      </w:pPr>
      <w:r>
        <w:rPr>
          <w:rFonts w:cs="Calibri" w:ascii="Arial" w:hAnsi="Arial"/>
          <w:color w:val="000000"/>
          <w:sz w:val="22"/>
          <w:szCs w:val="22"/>
        </w:rPr>
        <w:t> </w:t>
      </w:r>
    </w:p>
    <w:p>
      <w:pPr>
        <w:pStyle w:val="Normal"/>
        <w:tabs>
          <w:tab w:val="clear" w:pos="709"/>
          <w:tab w:val="left" w:pos="0" w:leader="none"/>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t>À Comissão de Seleção,</w:t>
      </w:r>
    </w:p>
    <w:p>
      <w:pPr>
        <w:pStyle w:val="Normal"/>
        <w:tabs>
          <w:tab w:val="clear" w:pos="709"/>
          <w:tab w:val="left" w:pos="0" w:leader="none"/>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r>
    </w:p>
    <w:p>
      <w:pPr>
        <w:pStyle w:val="Normal"/>
        <w:tabs>
          <w:tab w:val="clear" w:pos="709"/>
          <w:tab w:val="left" w:pos="0" w:leader="none"/>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r>
    </w:p>
    <w:p>
      <w:pPr>
        <w:pStyle w:val="Normal"/>
        <w:tabs>
          <w:tab w:val="clear" w:pos="709"/>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tab/>
        <w:t xml:space="preserve">Com base na </w:t>
      </w:r>
      <w:r>
        <w:rPr>
          <w:rFonts w:eastAsia="Calibri" w:cs="Calibri" w:ascii="Arial" w:hAnsi="Arial"/>
          <w:b/>
          <w:sz w:val="22"/>
          <w:szCs w:val="22"/>
        </w:rPr>
        <w:t>Etapa de Seleção</w:t>
      </w:r>
      <w:r>
        <w:rPr>
          <w:rFonts w:eastAsia="Calibri" w:cs="Calibri" w:ascii="Arial" w:hAnsi="Arial"/>
          <w:sz w:val="22"/>
          <w:szCs w:val="22"/>
        </w:rPr>
        <w:t xml:space="preserve"> do </w:t>
      </w:r>
      <w:r>
        <w:rPr>
          <w:rFonts w:eastAsia="Calibri" w:cs="Calibri" w:ascii="Arial" w:hAnsi="Arial"/>
          <w:sz w:val="22"/>
          <w:szCs w:val="22"/>
          <w:shd w:fill="FFFFFF" w:val="clear"/>
        </w:rPr>
        <w:t>E</w:t>
      </w:r>
      <w:r>
        <w:rPr>
          <w:rFonts w:eastAsia="Calibri" w:cs="Calibri" w:ascii="Arial" w:hAnsi="Arial"/>
          <w:color w:val="000000"/>
          <w:sz w:val="22"/>
          <w:szCs w:val="22"/>
          <w:shd w:fill="auto" w:val="clear"/>
        </w:rPr>
        <w:t xml:space="preserve">dital 01/2026, </w:t>
      </w:r>
      <w:r>
        <w:rPr>
          <w:rFonts w:eastAsia="Calibri" w:cs="Calibri" w:ascii="Arial" w:hAnsi="Arial"/>
          <w:sz w:val="22"/>
          <w:szCs w:val="22"/>
        </w:rPr>
        <w:t>venho solicitar alteração do resultado preliminar de seleção, conforme justificativa a seguir.</w:t>
      </w:r>
    </w:p>
    <w:p>
      <w:pPr>
        <w:pStyle w:val="Normal"/>
        <w:tabs>
          <w:tab w:val="clear" w:pos="709"/>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t>Justificativa: (Citar os pontos de revisão e argumentos justificando o pedido de revisão)</w:t>
      </w:r>
    </w:p>
    <w:p>
      <w:pPr>
        <w:pStyle w:val="Normal"/>
        <w:tabs>
          <w:tab w:val="clear" w:pos="709"/>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t>____________________________________________________________________________________________________________________________________________________________________________________________________________________.</w:t>
      </w:r>
    </w:p>
    <w:p>
      <w:pPr>
        <w:pStyle w:val="Normal"/>
        <w:tabs>
          <w:tab w:val="clear" w:pos="709"/>
          <w:tab w:val="left" w:pos="567" w:leader="none"/>
        </w:tabs>
        <w:bidi w:val="0"/>
        <w:spacing w:lineRule="auto" w:line="240" w:before="0" w:after="120"/>
        <w:jc w:val="both"/>
        <w:rPr>
          <w:rFonts w:eastAsia="Calibri" w:cs="Calibri"/>
          <w:sz w:val="24"/>
          <w:szCs w:val="24"/>
        </w:rPr>
      </w:pPr>
      <w:r>
        <w:rPr>
          <w:rFonts w:eastAsia="Calibri" w:cs="Calibri" w:ascii="Arial" w:hAnsi="Arial"/>
          <w:sz w:val="22"/>
          <w:szCs w:val="22"/>
        </w:rPr>
      </w:r>
    </w:p>
    <w:p>
      <w:pPr>
        <w:pStyle w:val="Normal"/>
        <w:tabs>
          <w:tab w:val="clear" w:pos="709"/>
          <w:tab w:val="left" w:pos="567" w:leader="none"/>
        </w:tabs>
        <w:bidi w:val="0"/>
        <w:spacing w:lineRule="auto" w:line="240" w:before="0" w:after="120"/>
        <w:jc w:val="center"/>
        <w:rPr>
          <w:rFonts w:eastAsia="Calibri" w:cs="Calibri"/>
          <w:sz w:val="24"/>
          <w:szCs w:val="24"/>
        </w:rPr>
      </w:pPr>
      <w:r>
        <w:rPr>
          <w:rFonts w:eastAsia="Calibri" w:cs="Calibri" w:ascii="Arial" w:hAnsi="Arial"/>
          <w:sz w:val="22"/>
          <w:szCs w:val="22"/>
        </w:rPr>
      </w:r>
    </w:p>
    <w:p>
      <w:pPr>
        <w:pStyle w:val="Normal"/>
        <w:tabs>
          <w:tab w:val="clear" w:pos="709"/>
          <w:tab w:val="left" w:pos="567" w:leader="none"/>
        </w:tabs>
        <w:bidi w:val="0"/>
        <w:spacing w:lineRule="auto" w:line="240" w:before="0" w:after="120"/>
        <w:jc w:val="center"/>
        <w:rPr>
          <w:rFonts w:eastAsia="Calibri" w:cs="Calibri"/>
          <w:sz w:val="24"/>
          <w:szCs w:val="24"/>
        </w:rPr>
      </w:pPr>
      <w:r>
        <w:rPr>
          <w:rFonts w:eastAsia="Calibri" w:cs="Calibri" w:ascii="Arial" w:hAnsi="Arial"/>
          <w:sz w:val="22"/>
          <w:szCs w:val="22"/>
        </w:rPr>
      </w:r>
    </w:p>
    <w:p>
      <w:pPr>
        <w:pStyle w:val="Normal"/>
        <w:tabs>
          <w:tab w:val="clear" w:pos="709"/>
          <w:tab w:val="left" w:pos="567" w:leader="none"/>
        </w:tabs>
        <w:bidi w:val="0"/>
        <w:spacing w:lineRule="auto" w:line="240" w:before="0" w:after="120"/>
        <w:jc w:val="center"/>
        <w:rPr>
          <w:rFonts w:eastAsia="Calibri" w:cs="Calibri"/>
          <w:sz w:val="24"/>
          <w:szCs w:val="24"/>
        </w:rPr>
      </w:pPr>
      <w:r>
        <w:rPr>
          <w:rFonts w:eastAsia="Calibri" w:cs="Calibri" w:ascii="Arial" w:hAnsi="Arial"/>
          <w:sz w:val="22"/>
          <w:szCs w:val="22"/>
        </w:rPr>
        <w:t>Venda Nova do Imigrante, _________ de _________ de 2026.</w:t>
      </w:r>
    </w:p>
    <w:p>
      <w:pPr>
        <w:pStyle w:val="Normal"/>
        <w:tabs>
          <w:tab w:val="clear" w:pos="709"/>
          <w:tab w:val="left" w:pos="567" w:leader="none"/>
        </w:tabs>
        <w:bidi w:val="0"/>
        <w:spacing w:lineRule="auto" w:line="240" w:before="0" w:after="120"/>
        <w:jc w:val="center"/>
        <w:rPr>
          <w:rFonts w:eastAsia="Calibri" w:cs="Calibri"/>
          <w:sz w:val="24"/>
          <w:szCs w:val="24"/>
        </w:rPr>
      </w:pPr>
      <w:r>
        <w:rPr>
          <w:rFonts w:eastAsia="Calibri" w:cs="Calibri" w:ascii="Arial" w:hAnsi="Arial"/>
          <w:sz w:val="22"/>
          <w:szCs w:val="22"/>
        </w:rPr>
      </w:r>
    </w:p>
    <w:p>
      <w:pPr>
        <w:pStyle w:val="Normal"/>
        <w:tabs>
          <w:tab w:val="clear" w:pos="709"/>
          <w:tab w:val="left" w:pos="567" w:leader="none"/>
        </w:tabs>
        <w:bidi w:val="0"/>
        <w:spacing w:lineRule="auto" w:line="240" w:before="0" w:after="120"/>
        <w:jc w:val="center"/>
        <w:rPr>
          <w:rFonts w:eastAsia="Calibri" w:cs="Calibri"/>
          <w:sz w:val="24"/>
          <w:szCs w:val="24"/>
        </w:rPr>
      </w:pPr>
      <w:r>
        <w:rPr>
          <w:rFonts w:eastAsia="Calibri" w:cs="Calibri" w:ascii="Arial" w:hAnsi="Arial"/>
          <w:sz w:val="22"/>
          <w:szCs w:val="22"/>
        </w:rPr>
      </w:r>
    </w:p>
    <w:p>
      <w:pPr>
        <w:pStyle w:val="Normal"/>
        <w:tabs>
          <w:tab w:val="clear" w:pos="709"/>
          <w:tab w:val="left" w:pos="567" w:leader="none"/>
        </w:tabs>
        <w:bidi w:val="0"/>
        <w:spacing w:lineRule="auto" w:line="240" w:before="0" w:after="120"/>
        <w:jc w:val="center"/>
        <w:rPr>
          <w:rFonts w:eastAsia="Calibri" w:cs="Calibri"/>
          <w:sz w:val="24"/>
          <w:szCs w:val="24"/>
        </w:rPr>
      </w:pPr>
      <w:r>
        <w:rPr>
          <w:rFonts w:eastAsia="Calibri" w:cs="Calibri" w:ascii="Arial" w:hAnsi="Arial"/>
          <w:sz w:val="22"/>
          <w:szCs w:val="22"/>
        </w:rPr>
      </w:r>
    </w:p>
    <w:p>
      <w:pPr>
        <w:pStyle w:val="Normal"/>
        <w:widowControl w:val="false"/>
        <w:bidi w:val="0"/>
        <w:spacing w:lineRule="auto" w:line="240"/>
        <w:jc w:val="center"/>
        <w:rPr>
          <w:rFonts w:eastAsia="Calibri" w:cs="Calibri"/>
          <w:sz w:val="24"/>
          <w:szCs w:val="24"/>
        </w:rPr>
      </w:pPr>
      <w:r>
        <w:rPr>
          <w:rFonts w:eastAsia="Calibri" w:cs="Calibri" w:ascii="Arial" w:hAnsi="Arial"/>
          <w:sz w:val="22"/>
          <w:szCs w:val="22"/>
        </w:rPr>
        <w:t>____________________________________________________</w:t>
      </w:r>
    </w:p>
    <w:p>
      <w:pPr>
        <w:pStyle w:val="Normal"/>
        <w:widowControl w:val="false"/>
        <w:bidi w:val="0"/>
        <w:spacing w:lineRule="auto" w:line="240"/>
        <w:jc w:val="center"/>
        <w:rPr>
          <w:rFonts w:eastAsia="Calibri" w:cs="Calibri"/>
          <w:sz w:val="24"/>
          <w:szCs w:val="24"/>
        </w:rPr>
      </w:pPr>
      <w:r>
        <w:rPr>
          <w:rStyle w:val="Strong"/>
          <w:rFonts w:eastAsia="Calibri" w:cs="Calibri" w:ascii="Arial" w:hAnsi="Arial"/>
          <w:caps/>
          <w:color w:val="000000"/>
          <w:sz w:val="22"/>
          <w:szCs w:val="22"/>
          <w:shd w:fill="auto" w:val="clear"/>
        </w:rPr>
        <w:t>Nome e Assinatura Agente Cultural</w:t>
      </w:r>
    </w:p>
    <w:p>
      <w:pPr>
        <w:pStyle w:val="Normal"/>
        <w:bidi w:val="0"/>
        <w:jc w:val="left"/>
        <w:rPr>
          <w:rStyle w:val="Strong"/>
          <w:rFonts w:ascii="Arial" w:hAnsi="Arial" w:eastAsia="Times New Roman" w:cs="Calibri"/>
          <w:caps/>
          <w:color w:val="000000"/>
          <w:kern w:val="0"/>
          <w:sz w:val="22"/>
          <w:szCs w:val="22"/>
          <w:shd w:fill="auto" w:val="clear"/>
          <w:lang w:eastAsia="pt-BR"/>
        </w:rPr>
      </w:pPr>
      <w:r>
        <w:rPr>
          <w:rFonts w:ascii="Arial" w:hAnsi="Arial"/>
          <w:sz w:val="22"/>
          <w:szCs w:val="22"/>
        </w:rPr>
      </w:r>
    </w:p>
    <w:p>
      <w:pPr>
        <w:pStyle w:val="Normal"/>
        <w:bidi w:val="0"/>
        <w:jc w:val="left"/>
        <w:rPr/>
      </w:pPr>
      <w:r>
        <w:rPr/>
      </w:r>
    </w:p>
    <w:p>
      <w:pPr>
        <w:pStyle w:val="Normal"/>
        <w:bidi w:val="0"/>
        <w:jc w:val="left"/>
        <w:rPr/>
      </w:pPr>
      <w:r>
        <w:rPr/>
      </w:r>
    </w:p>
    <w:p>
      <w:pPr>
        <w:pStyle w:val="Normal"/>
        <w:bidi w:val="0"/>
        <w:spacing w:lineRule="auto" w:line="240" w:before="120" w:after="120"/>
        <w:ind w:hanging="0" w:left="1416" w:right="120"/>
        <w:jc w:val="both"/>
        <w:rPr>
          <w:color w:val="000000"/>
          <w:sz w:val="24"/>
          <w:szCs w:val="24"/>
        </w:rPr>
      </w:pPr>
      <w:r>
        <w:rPr/>
      </w:r>
    </w:p>
    <w:sectPr>
      <w:headerReference w:type="default" r:id="rId8"/>
      <w:headerReference w:type="first" r:id="rId9"/>
      <w:footerReference w:type="default" r:id="rId10"/>
      <w:footerReference w:type="first" r:id="rId11"/>
      <w:type w:val="nextPage"/>
      <w:pgSz w:w="11906" w:h="16838"/>
      <w:pgMar w:left="1134" w:right="1134" w:gutter="0" w:header="1134" w:top="1693" w:footer="1134" w:bottom="1693"/>
      <w:pgNumType w:start="1"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Liberation Sans">
    <w:altName w:val="Arial"/>
    <w:charset w:val="00"/>
    <w:family w:val="swiss"/>
    <w:pitch w:val="variable"/>
  </w:font>
  <w:font w:name="Calibri">
    <w:charset w:val="00"/>
    <w:family w:val="roman"/>
    <w:pitch w:val="variable"/>
  </w:font>
  <w:font w:name="Segoe UI">
    <w:charset w:val="00"/>
    <w:family w:val="roman"/>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bidi w:val="0"/>
      <w:jc w:val="left"/>
      <w:rPr/>
    </w:pPr>
    <w:r>
      <w:rPr/>
      <w:drawing>
        <wp:anchor behindDoc="0" distT="0" distB="0" distL="0" distR="0" simplePos="0" locked="0" layoutInCell="0" allowOverlap="1" relativeHeight="32">
          <wp:simplePos x="0" y="0"/>
          <wp:positionH relativeFrom="column">
            <wp:posOffset>66040</wp:posOffset>
          </wp:positionH>
          <wp:positionV relativeFrom="paragraph">
            <wp:posOffset>-19685</wp:posOffset>
          </wp:positionV>
          <wp:extent cx="1842135" cy="582295"/>
          <wp:effectExtent l="0" t="0" r="0" b="0"/>
          <wp:wrapSquare wrapText="largest"/>
          <wp:docPr id="2"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3" descr=""/>
                  <pic:cNvPicPr>
                    <a:picLocks noChangeAspect="1" noChangeArrowheads="1"/>
                  </pic:cNvPicPr>
                </pic:nvPicPr>
                <pic:blipFill>
                  <a:blip r:embed="rId1"/>
                  <a:stretch>
                    <a:fillRect/>
                  </a:stretch>
                </pic:blipFill>
                <pic:spPr bwMode="auto">
                  <a:xfrm>
                    <a:off x="0" y="0"/>
                    <a:ext cx="1842135" cy="582295"/>
                  </a:xfrm>
                  <a:prstGeom prst="rect">
                    <a:avLst/>
                  </a:prstGeom>
                  <a:noFill/>
                </pic:spPr>
              </pic:pic>
            </a:graphicData>
          </a:graphic>
        </wp:anchor>
      </w:drawing>
      <w:drawing>
        <wp:anchor behindDoc="0" distT="0" distB="0" distL="0" distR="0" simplePos="0" locked="0" layoutInCell="0" allowOverlap="1" relativeHeight="63">
          <wp:simplePos x="0" y="0"/>
          <wp:positionH relativeFrom="column">
            <wp:posOffset>4009390</wp:posOffset>
          </wp:positionH>
          <wp:positionV relativeFrom="paragraph">
            <wp:posOffset>-9525</wp:posOffset>
          </wp:positionV>
          <wp:extent cx="2268855" cy="574040"/>
          <wp:effectExtent l="0" t="0" r="0" b="0"/>
          <wp:wrapSquare wrapText="largest"/>
          <wp:docPr id="3"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4" descr=""/>
                  <pic:cNvPicPr>
                    <a:picLocks noChangeAspect="1" noChangeArrowheads="1"/>
                  </pic:cNvPicPr>
                </pic:nvPicPr>
                <pic:blipFill>
                  <a:blip r:embed="rId2"/>
                  <a:stretch>
                    <a:fillRect/>
                  </a:stretch>
                </pic:blipFill>
                <pic:spPr bwMode="auto">
                  <a:xfrm>
                    <a:off x="0" y="0"/>
                    <a:ext cx="2268855" cy="574040"/>
                  </a:xfrm>
                  <a:prstGeom prst="rect">
                    <a:avLst/>
                  </a:prstGeom>
                  <a:noFill/>
                </pic:spPr>
              </pic:pic>
            </a:graphicData>
          </a:graphic>
        </wp:anchor>
      </w:drawing>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bidi w:val="0"/>
      <w:jc w:val="left"/>
      <w:rPr/>
    </w:pPr>
    <w:r>
      <w:rPr/>
      <w:drawing>
        <wp:anchor behindDoc="0" distT="0" distB="0" distL="0" distR="0" simplePos="0" locked="0" layoutInCell="0" allowOverlap="1" relativeHeight="32">
          <wp:simplePos x="0" y="0"/>
          <wp:positionH relativeFrom="column">
            <wp:posOffset>66040</wp:posOffset>
          </wp:positionH>
          <wp:positionV relativeFrom="paragraph">
            <wp:posOffset>-19685</wp:posOffset>
          </wp:positionV>
          <wp:extent cx="1842135" cy="582295"/>
          <wp:effectExtent l="0" t="0" r="0" b="0"/>
          <wp:wrapSquare wrapText="largest"/>
          <wp:docPr id="5"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3" descr=""/>
                  <pic:cNvPicPr>
                    <a:picLocks noChangeAspect="1" noChangeArrowheads="1"/>
                  </pic:cNvPicPr>
                </pic:nvPicPr>
                <pic:blipFill>
                  <a:blip r:embed="rId1"/>
                  <a:stretch>
                    <a:fillRect/>
                  </a:stretch>
                </pic:blipFill>
                <pic:spPr bwMode="auto">
                  <a:xfrm>
                    <a:off x="0" y="0"/>
                    <a:ext cx="1842135" cy="582295"/>
                  </a:xfrm>
                  <a:prstGeom prst="rect">
                    <a:avLst/>
                  </a:prstGeom>
                  <a:noFill/>
                </pic:spPr>
              </pic:pic>
            </a:graphicData>
          </a:graphic>
        </wp:anchor>
      </w:drawing>
      <w:drawing>
        <wp:anchor behindDoc="0" distT="0" distB="0" distL="0" distR="0" simplePos="0" locked="0" layoutInCell="0" allowOverlap="1" relativeHeight="63">
          <wp:simplePos x="0" y="0"/>
          <wp:positionH relativeFrom="column">
            <wp:posOffset>4009390</wp:posOffset>
          </wp:positionH>
          <wp:positionV relativeFrom="paragraph">
            <wp:posOffset>-9525</wp:posOffset>
          </wp:positionV>
          <wp:extent cx="2268855" cy="574040"/>
          <wp:effectExtent l="0" t="0" r="0" b="0"/>
          <wp:wrapSquare wrapText="largest"/>
          <wp:docPr id="6"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4" descr=""/>
                  <pic:cNvPicPr>
                    <a:picLocks noChangeAspect="1" noChangeArrowheads="1"/>
                  </pic:cNvPicPr>
                </pic:nvPicPr>
                <pic:blipFill>
                  <a:blip r:embed="rId2"/>
                  <a:stretch>
                    <a:fillRect/>
                  </a:stretch>
                </pic:blipFill>
                <pic:spPr bwMode="auto">
                  <a:xfrm>
                    <a:off x="0" y="0"/>
                    <a:ext cx="2268855" cy="57404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bidi w:val="0"/>
      <w:jc w:val="left"/>
      <w:rPr/>
    </w:pPr>
    <w:r>
      <w:rPr/>
      <w:drawing>
        <wp:anchor behindDoc="0" distT="0" distB="0" distL="0" distR="0" simplePos="0" locked="0" layoutInCell="0" allowOverlap="1" relativeHeight="32">
          <wp:simplePos x="0" y="0"/>
          <wp:positionH relativeFrom="column">
            <wp:posOffset>66040</wp:posOffset>
          </wp:positionH>
          <wp:positionV relativeFrom="paragraph">
            <wp:posOffset>-19685</wp:posOffset>
          </wp:positionV>
          <wp:extent cx="1842135" cy="582295"/>
          <wp:effectExtent l="0" t="0" r="0" b="0"/>
          <wp:wrapSquare wrapText="largest"/>
          <wp:docPr id="8"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3" descr=""/>
                  <pic:cNvPicPr>
                    <a:picLocks noChangeAspect="1" noChangeArrowheads="1"/>
                  </pic:cNvPicPr>
                </pic:nvPicPr>
                <pic:blipFill>
                  <a:blip r:embed="rId1"/>
                  <a:stretch>
                    <a:fillRect/>
                  </a:stretch>
                </pic:blipFill>
                <pic:spPr bwMode="auto">
                  <a:xfrm>
                    <a:off x="0" y="0"/>
                    <a:ext cx="1842135" cy="582295"/>
                  </a:xfrm>
                  <a:prstGeom prst="rect">
                    <a:avLst/>
                  </a:prstGeom>
                  <a:noFill/>
                </pic:spPr>
              </pic:pic>
            </a:graphicData>
          </a:graphic>
        </wp:anchor>
      </w:drawing>
      <w:drawing>
        <wp:anchor behindDoc="0" distT="0" distB="0" distL="0" distR="0" simplePos="0" locked="0" layoutInCell="0" allowOverlap="1" relativeHeight="63">
          <wp:simplePos x="0" y="0"/>
          <wp:positionH relativeFrom="column">
            <wp:posOffset>4009390</wp:posOffset>
          </wp:positionH>
          <wp:positionV relativeFrom="paragraph">
            <wp:posOffset>-9525</wp:posOffset>
          </wp:positionV>
          <wp:extent cx="2268855" cy="574040"/>
          <wp:effectExtent l="0" t="0" r="0" b="0"/>
          <wp:wrapSquare wrapText="largest"/>
          <wp:docPr id="9"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a4" descr=""/>
                  <pic:cNvPicPr>
                    <a:picLocks noChangeAspect="1" noChangeArrowheads="1"/>
                  </pic:cNvPicPr>
                </pic:nvPicPr>
                <pic:blipFill>
                  <a:blip r:embed="rId2"/>
                  <a:stretch>
                    <a:fillRect/>
                  </a:stretch>
                </pic:blipFill>
                <pic:spPr bwMode="auto">
                  <a:xfrm>
                    <a:off x="0" y="0"/>
                    <a:ext cx="2268855" cy="574040"/>
                  </a:xfrm>
                  <a:prstGeom prst="rect">
                    <a:avLst/>
                  </a:prstGeom>
                  <a:noFill/>
                </pic:spPr>
              </pic:pic>
            </a:graphicData>
          </a:graphic>
        </wp:anchor>
      </w:drawing>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bidi w:val="0"/>
      <w:jc w:val="left"/>
      <w:rPr/>
    </w:pPr>
    <w:r>
      <w:rPr/>
      <w:drawing>
        <wp:anchor behindDoc="0" distT="0" distB="0" distL="0" distR="0" simplePos="0" locked="0" layoutInCell="0" allowOverlap="1" relativeHeight="94">
          <wp:simplePos x="0" y="0"/>
          <wp:positionH relativeFrom="column">
            <wp:posOffset>47625</wp:posOffset>
          </wp:positionH>
          <wp:positionV relativeFrom="paragraph">
            <wp:posOffset>-471805</wp:posOffset>
          </wp:positionV>
          <wp:extent cx="1186815" cy="631190"/>
          <wp:effectExtent l="0" t="0" r="0" b="0"/>
          <wp:wrapSquare wrapText="largest"/>
          <wp:docPr id="1" name="Figura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5" descr=""/>
                  <pic:cNvPicPr>
                    <a:picLocks noChangeAspect="1" noChangeArrowheads="1"/>
                  </pic:cNvPicPr>
                </pic:nvPicPr>
                <pic:blipFill>
                  <a:blip r:embed="rId1"/>
                  <a:stretch>
                    <a:fillRect/>
                  </a:stretch>
                </pic:blipFill>
                <pic:spPr bwMode="auto">
                  <a:xfrm>
                    <a:off x="0" y="0"/>
                    <a:ext cx="1186815" cy="631190"/>
                  </a:xfrm>
                  <a:prstGeom prst="rect">
                    <a:avLst/>
                  </a:prstGeom>
                  <a:noFill/>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bidi w:val="0"/>
      <w:jc w:val="left"/>
      <w:rPr/>
    </w:pPr>
    <w:r>
      <w:rPr/>
      <w:drawing>
        <wp:anchor behindDoc="0" distT="0" distB="0" distL="0" distR="0" simplePos="0" locked="0" layoutInCell="0" allowOverlap="1" relativeHeight="94">
          <wp:simplePos x="0" y="0"/>
          <wp:positionH relativeFrom="column">
            <wp:posOffset>47625</wp:posOffset>
          </wp:positionH>
          <wp:positionV relativeFrom="paragraph">
            <wp:posOffset>-471805</wp:posOffset>
          </wp:positionV>
          <wp:extent cx="1186815" cy="631190"/>
          <wp:effectExtent l="0" t="0" r="0" b="0"/>
          <wp:wrapSquare wrapText="largest"/>
          <wp:docPr id="4" name="Figura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5" descr=""/>
                  <pic:cNvPicPr>
                    <a:picLocks noChangeAspect="1" noChangeArrowheads="1"/>
                  </pic:cNvPicPr>
                </pic:nvPicPr>
                <pic:blipFill>
                  <a:blip r:embed="rId1"/>
                  <a:stretch>
                    <a:fillRect/>
                  </a:stretch>
                </pic:blipFill>
                <pic:spPr bwMode="auto">
                  <a:xfrm>
                    <a:off x="0" y="0"/>
                    <a:ext cx="1186815" cy="63119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bidi w:val="0"/>
      <w:jc w:val="left"/>
      <w:rPr/>
    </w:pPr>
    <w:r>
      <w:rPr/>
      <w:drawing>
        <wp:anchor behindDoc="0" distT="0" distB="0" distL="0" distR="0" simplePos="0" locked="0" layoutInCell="0" allowOverlap="1" relativeHeight="94">
          <wp:simplePos x="0" y="0"/>
          <wp:positionH relativeFrom="column">
            <wp:posOffset>47625</wp:posOffset>
          </wp:positionH>
          <wp:positionV relativeFrom="paragraph">
            <wp:posOffset>-471805</wp:posOffset>
          </wp:positionV>
          <wp:extent cx="1186815" cy="631190"/>
          <wp:effectExtent l="0" t="0" r="0" b="0"/>
          <wp:wrapSquare wrapText="largest"/>
          <wp:docPr id="7" name="Figura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5" descr=""/>
                  <pic:cNvPicPr>
                    <a:picLocks noChangeAspect="1" noChangeArrowheads="1"/>
                  </pic:cNvPicPr>
                </pic:nvPicPr>
                <pic:blipFill>
                  <a:blip r:embed="rId1"/>
                  <a:stretch>
                    <a:fillRect/>
                  </a:stretch>
                </pic:blipFill>
                <pic:spPr bwMode="auto">
                  <a:xfrm>
                    <a:off x="0" y="0"/>
                    <a:ext cx="1186815" cy="631190"/>
                  </a:xfrm>
                  <a:prstGeom prst="rect">
                    <a:avLst/>
                  </a:prstGeom>
                  <a:noFill/>
                </pic:spPr>
              </pic:pic>
            </a:graphicData>
          </a:graphic>
        </wp:anchor>
      </w:drawing>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65" w:hanging="405"/>
      </w:pPr>
      <w:rPr>
        <w:b/>
        <w:color w:val="000000"/>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440" w:hanging="108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800" w:hanging="144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2160" w:hanging="1800"/>
      </w:pPr>
      <w:rPr>
        <w:b/>
      </w:rPr>
    </w:lvl>
    <w:lvl w:ilvl="8">
      <w:start w:val="1"/>
      <w:numFmt w:val="decimal"/>
      <w:lvlText w:val="%1.%2.%3.%4.%5.%6.%7.%8.%9"/>
      <w:lvlJc w:val="left"/>
      <w:pPr>
        <w:tabs>
          <w:tab w:val="num" w:pos="0"/>
        </w:tabs>
        <w:ind w:left="2160" w:hanging="1800"/>
      </w:pPr>
      <w:rPr>
        <w:b/>
      </w:rPr>
    </w:lvl>
  </w:abstractNum>
  <w:num w:numId="1">
    <w:abstractNumId w:val="1"/>
  </w:num>
  <w:num w:numId="2">
    <w:abstractNumId w:val="2"/>
  </w:num>
</w:numbering>
</file>

<file path=word/settings.xml><?xml version="1.0" encoding="utf-8"?>
<w:settings xmlns:w="http://schemas.openxmlformats.org/wordprocessingml/2006/main">
  <w:zoom w:percent="110"/>
  <w:defaultTabStop w:val="709"/>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t-B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pt-BR" w:eastAsia="zh-CN" w:bidi="hi-IN"/>
    </w:rPr>
  </w:style>
  <w:style w:type="paragraph" w:styleId="Heading2">
    <w:name w:val="heading 2"/>
    <w:basedOn w:val="Normal"/>
    <w:next w:val="Normal"/>
    <w:qFormat/>
    <w:pPr>
      <w:keepNext w:val="true"/>
      <w:keepLines/>
      <w:numPr>
        <w:ilvl w:val="0"/>
        <w:numId w:val="0"/>
      </w:numPr>
      <w:spacing w:before="40" w:after="0"/>
      <w:outlineLvl w:val="1"/>
    </w:pPr>
    <w:rPr>
      <w:rFonts w:ascii="Calibri Light" w:hAnsi="Calibri Light" w:eastAsia="NSimSun" w:cs="Lucida Sans"/>
      <w:color w:themeColor="accent1" w:themeShade="bf" w:val="365F91"/>
      <w:sz w:val="26"/>
      <w:szCs w:val="26"/>
    </w:rPr>
  </w:style>
  <w:style w:type="character" w:styleId="Hyperlink">
    <w:name w:val="Hyperlink"/>
    <w:rPr>
      <w:color w:val="000080"/>
      <w:u w:val="single"/>
    </w:rPr>
  </w:style>
  <w:style w:type="character" w:styleId="DefaultParagraphFont">
    <w:name w:val="Default Paragraph Font"/>
    <w:qFormat/>
    <w:rPr/>
  </w:style>
  <w:style w:type="character" w:styleId="Strong">
    <w:name w:val="Strong"/>
    <w:basedOn w:val="DefaultParagraphFont"/>
    <w:qFormat/>
    <w:rPr>
      <w:b/>
      <w:bCs/>
    </w:rPr>
  </w:style>
  <w:style w:type="character" w:styleId="normaltextrun">
    <w:name w:val="normaltextrun"/>
    <w:basedOn w:val="DefaultParagraphFont"/>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Footer">
    <w:name w:val="footer"/>
    <w:basedOn w:val="Cabealhoerodap"/>
    <w:pPr>
      <w:suppressLineNumbers/>
    </w:pPr>
    <w:rPr/>
  </w:style>
  <w:style w:type="paragraph" w:styleId="Header">
    <w:name w:val="header"/>
    <w:basedOn w:val="Cabealhoerodap"/>
    <w:pPr>
      <w:suppressLineNumbers/>
    </w:pPr>
    <w:rPr/>
  </w:style>
  <w:style w:type="paragraph" w:styleId="Contedodatabela">
    <w:name w:val="Conteúdo da tabela"/>
    <w:basedOn w:val="Normal"/>
    <w:qFormat/>
    <w:pPr>
      <w:widowControl w:val="false"/>
      <w:suppressLineNumbers/>
    </w:pPr>
    <w:rPr/>
  </w:style>
  <w:style w:type="paragraph" w:styleId="ListParagraph">
    <w:name w:val="List Paragraph"/>
    <w:basedOn w:val="Normal"/>
    <w:qFormat/>
    <w:pPr>
      <w:spacing w:before="0" w:after="160"/>
      <w:ind w:hanging="0" w:left="720"/>
      <w:contextualSpacing/>
    </w:pPr>
    <w:rPr/>
  </w:style>
  <w:style w:type="paragraph" w:styleId="paragraph">
    <w:name w:val="paragraph"/>
    <w:basedOn w:val="Normal"/>
    <w:qFormat/>
    <w:pPr>
      <w:spacing w:lineRule="auto" w:line="240" w:before="280" w:after="280"/>
    </w:pPr>
    <w:rPr>
      <w:rFonts w:ascii="Times New Roman" w:hAnsi="Times New Roman" w:eastAsia="Times New Roman" w:cs="Times New Roman"/>
      <w:kern w:val="0"/>
      <w:sz w:val="24"/>
      <w:szCs w:val="24"/>
      <w:lang w:eastAsia="pt-BR"/>
    </w:rPr>
  </w:style>
  <w:style w:type="paragraph" w:styleId="textocentralizado">
    <w:name w:val="texto_centralizado"/>
    <w:basedOn w:val="Normal"/>
    <w:qFormat/>
    <w:pPr>
      <w:spacing w:lineRule="auto" w:line="240" w:before="280" w:after="280"/>
    </w:pPr>
    <w:rPr>
      <w:rFonts w:ascii="Times New Roman" w:hAnsi="Times New Roman" w:eastAsia="Times New Roman" w:cs="Times New Roman"/>
      <w:kern w:val="0"/>
      <w:sz w:val="24"/>
      <w:szCs w:val="24"/>
      <w:lang w:eastAsia="pt-BR"/>
    </w:rPr>
  </w:style>
  <w:style w:type="paragraph" w:styleId="textocentralizadomaiusculas">
    <w:name w:val="texto_centralizado_maiusculas"/>
    <w:basedOn w:val="Normal"/>
    <w:qFormat/>
    <w:pPr>
      <w:spacing w:lineRule="auto" w:line="240" w:before="280" w:after="280"/>
    </w:pPr>
    <w:rPr>
      <w:rFonts w:ascii="Times New Roman" w:hAnsi="Times New Roman" w:eastAsia="Times New Roman" w:cs="Times New Roman"/>
      <w:kern w:val="0"/>
      <w:sz w:val="24"/>
      <w:szCs w:val="24"/>
      <w:lang w:eastAsia="pt-BR"/>
    </w:rPr>
  </w:style>
  <w:style w:type="paragraph" w:styleId="textojustificado">
    <w:name w:val="texto_justificado"/>
    <w:basedOn w:val="Normal"/>
    <w:qFormat/>
    <w:pPr>
      <w:spacing w:lineRule="auto" w:line="240" w:before="280" w:after="280"/>
    </w:pPr>
    <w:rPr>
      <w:rFonts w:ascii="Times New Roman" w:hAnsi="Times New Roman" w:eastAsia="Times New Roman" w:cs="Times New Roman"/>
      <w:kern w:val="0"/>
      <w:sz w:val="24"/>
      <w:szCs w:val="24"/>
      <w:lang w:eastAsia="pt-BR"/>
    </w:rPr>
  </w:style>
  <w:style w:type="paragraph" w:styleId="Contedodatabelauser">
    <w:name w:val="Conteúdo da tabela (user)"/>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
</Relationships>
</file>

<file path=word/_rels/footer2.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
</Relationships>
</file>

<file path=word/_rels/footer4.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4.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66</TotalTime>
  <Application>LibreOffice/25.2.7.2$Windows_X86_64 LibreOffice_project/5cbfd1ab6520636bb5f7b99185aa69bd7456825d</Application>
  <AppVersion>15.0000</AppVersion>
  <Pages>33</Pages>
  <Words>5684</Words>
  <Characters>33552</Characters>
  <CharactersWithSpaces>38899</CharactersWithSpaces>
  <Paragraphs>612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2026-02-23T16:13:08Z</dcterms:created>
  <dc:creator/>
  <dc:description/>
  <dc:language>pt-BR</dc:language>
  <cp:lastModifiedBy/>
  <cp:lastPrinted>2026-02-26T12:24:42Z</cp:lastPrinted>
  <dcterms:modified xsi:type="dcterms:W3CDTF">2026-02-26T15:34:40Z</dcterms:modified>
  <cp:revision>31</cp:revision>
  <dc:subject/>
  <dc:title/>
</cp:coreProperties>
</file>